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6058C" w:rsidR="0076058C" w:rsidP="0076058C" w:rsidRDefault="0076058C" w14:paraId="326e5c2" w14:textId="326e5c2">
      <w:pPr>
        <w:tabs>
          <w:tab w:val="left" w:pos="5940"/>
        </w:tabs>
        <w:spacing w:after="0" w:line="240" w:lineRule="atLeast"/>
        <w15:collapsed w:val="false"/>
        <w:rPr>
          <w:rFonts w:eastAsia="Times New Roman" w:cs="Arial"/>
          <w:spacing w:val="8"/>
          <w:szCs w:val="24"/>
          <w:lang w:eastAsia="hr-HR"/>
        </w:rPr>
      </w:pPr>
      <w:bookmarkStart w:name="_GoBack" w:id="0"/>
      <w:bookmarkEnd w:id="0"/>
      <w:r w:rsidRPr="0076058C">
        <w:rPr>
          <w:rFonts w:eastAsia="Times New Roman" w:cs="Arial"/>
          <w:szCs w:val="24"/>
          <w:lang w:eastAsia="hr-HR"/>
        </w:rPr>
        <w:t xml:space="preserve">REPUBLIKA HRVATSKA </w:t>
      </w:r>
      <w:r w:rsidRPr="0076058C">
        <w:rPr>
          <w:rFonts w:eastAsia="Times New Roman" w:cs="Arial"/>
          <w:szCs w:val="24"/>
          <w:lang w:eastAsia="hr-HR"/>
        </w:rPr>
        <w:tab/>
      </w:r>
      <w:r w:rsidRPr="0076058C">
        <w:rPr>
          <w:rFonts w:eastAsia="Times New Roman" w:cs="Arial"/>
          <w:szCs w:val="24"/>
          <w:lang w:eastAsia="hr-HR"/>
        </w:rPr>
        <w:tab/>
      </w:r>
      <w:r w:rsidRPr="0076058C">
        <w:rPr>
          <w:rFonts w:eastAsia="Times New Roman" w:cs="Arial"/>
          <w:szCs w:val="24"/>
          <w:lang w:eastAsia="hr-HR"/>
        </w:rPr>
        <w:tab/>
        <w:t xml:space="preserve">            </w:t>
      </w:r>
    </w:p>
    <w:p w:rsidRPr="0076058C" w:rsidR="0076058C" w:rsidP="0076058C" w:rsidRDefault="0076058C">
      <w:pPr>
        <w:spacing w:after="0" w:line="240" w:lineRule="atLeast"/>
        <w:rPr>
          <w:rFonts w:eastAsia="Times New Roman" w:cs="Arial"/>
          <w:szCs w:val="24"/>
          <w:lang w:eastAsia="hr-HR"/>
        </w:rPr>
      </w:pPr>
      <w:r w:rsidRPr="0076058C">
        <w:rPr>
          <w:rFonts w:eastAsia="Times New Roman" w:cs="Arial"/>
          <w:szCs w:val="24"/>
          <w:lang w:eastAsia="hr-HR"/>
        </w:rPr>
        <w:t>TRGOVAČKI SUD U PAZINU</w:t>
      </w:r>
      <w:r w:rsidRPr="0076058C">
        <w:rPr>
          <w:rFonts w:eastAsia="Times New Roman" w:cs="Arial"/>
          <w:szCs w:val="24"/>
          <w:lang w:eastAsia="hr-HR"/>
        </w:rPr>
        <w:tab/>
      </w:r>
      <w:r w:rsidRPr="0076058C">
        <w:rPr>
          <w:rFonts w:eastAsia="Times New Roman" w:cs="Arial"/>
          <w:szCs w:val="24"/>
          <w:lang w:eastAsia="hr-HR"/>
        </w:rPr>
        <w:tab/>
      </w:r>
      <w:r w:rsidRPr="0076058C">
        <w:rPr>
          <w:rFonts w:eastAsia="Times New Roman" w:cs="Arial"/>
          <w:szCs w:val="24"/>
          <w:lang w:eastAsia="hr-HR"/>
        </w:rPr>
        <w:tab/>
      </w:r>
      <w:r w:rsidRPr="0076058C">
        <w:rPr>
          <w:rFonts w:eastAsia="Times New Roman" w:cs="Arial"/>
          <w:szCs w:val="24"/>
          <w:lang w:eastAsia="hr-HR"/>
        </w:rPr>
        <w:tab/>
      </w:r>
      <w:r w:rsidRPr="0076058C">
        <w:rPr>
          <w:rFonts w:eastAsia="Times New Roman" w:cs="Arial"/>
          <w:szCs w:val="24"/>
          <w:lang w:eastAsia="hr-HR"/>
        </w:rPr>
        <w:tab/>
      </w:r>
      <w:r w:rsidRPr="0076058C">
        <w:rPr>
          <w:rFonts w:eastAsia="Times New Roman" w:cs="Arial"/>
          <w:szCs w:val="24"/>
          <w:lang w:eastAsia="hr-HR"/>
        </w:rPr>
        <w:tab/>
      </w:r>
    </w:p>
    <w:p w:rsidRPr="0076058C" w:rsidR="0076058C" w:rsidP="0076058C" w:rsidRDefault="0076058C">
      <w:pPr>
        <w:spacing w:after="0" w:line="240" w:lineRule="auto"/>
        <w:rPr>
          <w:rFonts w:eastAsia="Times New Roman" w:cs="Arial"/>
          <w:szCs w:val="24"/>
          <w:lang w:eastAsia="hr-HR"/>
        </w:rPr>
      </w:pPr>
      <w:r w:rsidRPr="0076058C">
        <w:rPr>
          <w:rFonts w:eastAsia="Times New Roman" w:cs="Arial"/>
          <w:szCs w:val="24"/>
          <w:lang w:eastAsia="hr-HR"/>
        </w:rPr>
        <w:t xml:space="preserve">52000 PAZIN, Dršćevka 1 </w:t>
      </w:r>
      <w:r w:rsidRPr="0076058C">
        <w:rPr>
          <w:rFonts w:eastAsia="Times New Roman" w:cs="Arial"/>
          <w:szCs w:val="24"/>
          <w:lang w:eastAsia="hr-HR"/>
        </w:rPr>
        <w:tab/>
      </w:r>
      <w:r w:rsidRPr="0076058C">
        <w:rPr>
          <w:rFonts w:eastAsia="Times New Roman" w:cs="Arial"/>
          <w:szCs w:val="24"/>
          <w:lang w:eastAsia="hr-HR"/>
        </w:rPr>
        <w:tab/>
      </w:r>
      <w:r w:rsidRPr="0076058C">
        <w:rPr>
          <w:rFonts w:eastAsia="Times New Roman" w:cs="Arial"/>
          <w:szCs w:val="24"/>
          <w:lang w:eastAsia="hr-HR"/>
        </w:rPr>
        <w:tab/>
      </w:r>
      <w:r w:rsidRPr="0076058C">
        <w:rPr>
          <w:rFonts w:eastAsia="Times New Roman" w:cs="Arial"/>
          <w:szCs w:val="24"/>
          <w:lang w:eastAsia="hr-HR"/>
        </w:rPr>
        <w:tab/>
      </w:r>
      <w:r w:rsidRPr="0076058C">
        <w:rPr>
          <w:rFonts w:eastAsia="Times New Roman" w:cs="Arial"/>
          <w:szCs w:val="24"/>
          <w:lang w:eastAsia="hr-HR"/>
        </w:rPr>
        <w:tab/>
      </w:r>
      <w:r w:rsidRPr="0076058C">
        <w:rPr>
          <w:rFonts w:eastAsia="Times New Roman" w:cs="Arial"/>
          <w:szCs w:val="24"/>
          <w:lang w:eastAsia="hr-HR"/>
        </w:rPr>
        <w:tab/>
        <w:t xml:space="preserve">       </w:t>
      </w:r>
      <w:r w:rsidRPr="0076058C">
        <w:rPr>
          <w:rFonts w:eastAsia="Times New Roman" w:cs="Arial"/>
          <w:szCs w:val="24"/>
          <w:lang w:eastAsia="hr-HR"/>
        </w:rPr>
        <w:br/>
        <w:t xml:space="preserve">                                                                                                          </w:t>
      </w:r>
      <w:r>
        <w:rPr>
          <w:rFonts w:eastAsia="Times New Roman" w:cs="Arial"/>
          <w:szCs w:val="24"/>
          <w:lang w:eastAsia="hr-HR"/>
        </w:rPr>
        <w:t xml:space="preserve">     </w:t>
      </w:r>
      <w:r w:rsidRPr="005624FA">
        <w:rPr>
          <w:rFonts w:eastAsia="Times New Roman" w:cs="Arial"/>
          <w:szCs w:val="24"/>
          <w:lang w:eastAsia="hr-HR"/>
        </w:rPr>
        <w:t>St-</w:t>
      </w:r>
      <w:r>
        <w:rPr>
          <w:rFonts w:eastAsia="Times New Roman" w:cs="Arial"/>
          <w:szCs w:val="24"/>
          <w:lang w:eastAsia="hr-HR"/>
        </w:rPr>
        <w:t>177</w:t>
      </w:r>
      <w:r w:rsidRPr="005624FA">
        <w:rPr>
          <w:rFonts w:eastAsia="Times New Roman" w:cs="Arial"/>
          <w:szCs w:val="24"/>
          <w:lang w:eastAsia="hr-HR"/>
        </w:rPr>
        <w:t>/</w:t>
      </w:r>
      <w:r w:rsidRPr="00BC01C9">
        <w:rPr>
          <w:rFonts w:eastAsia="Times New Roman" w:cs="Arial"/>
          <w:szCs w:val="24"/>
          <w:lang w:eastAsia="hr-HR"/>
        </w:rPr>
        <w:t>2024-</w:t>
      </w:r>
      <w:r w:rsidRPr="00BC01C9" w:rsidR="00BC01C9">
        <w:rPr>
          <w:rFonts w:eastAsia="Times New Roman" w:cs="Arial"/>
          <w:szCs w:val="24"/>
          <w:lang w:eastAsia="hr-HR"/>
        </w:rPr>
        <w:t>40</w:t>
      </w:r>
    </w:p>
    <w:p w:rsidRPr="0076058C" w:rsidR="0076058C" w:rsidP="0076058C" w:rsidRDefault="0076058C">
      <w:pPr>
        <w:spacing w:after="0" w:line="240" w:lineRule="auto"/>
        <w:rPr>
          <w:rFonts w:eastAsia="Times New Roman" w:cs="Arial"/>
          <w:b/>
          <w:szCs w:val="24"/>
          <w:lang w:eastAsia="hr-HR"/>
        </w:rPr>
      </w:pPr>
    </w:p>
    <w:p w:rsidRPr="0076058C" w:rsidR="0076058C" w:rsidP="0076058C" w:rsidRDefault="0076058C">
      <w:pPr>
        <w:spacing w:after="0" w:line="240" w:lineRule="auto"/>
        <w:jc w:val="center"/>
        <w:rPr>
          <w:rFonts w:eastAsia="Times New Roman" w:cs="Arial"/>
          <w:szCs w:val="24"/>
          <w:lang w:eastAsia="hr-HR"/>
        </w:rPr>
      </w:pPr>
      <w:r w:rsidRPr="0076058C">
        <w:rPr>
          <w:rFonts w:eastAsia="Times New Roman" w:cs="Arial"/>
          <w:szCs w:val="24"/>
          <w:lang w:eastAsia="hr-HR"/>
        </w:rPr>
        <w:t>Z A P I S N I K</w:t>
      </w:r>
    </w:p>
    <w:p w:rsidRPr="0076058C" w:rsidR="0076058C" w:rsidP="0076058C" w:rsidRDefault="0076058C">
      <w:pPr>
        <w:spacing w:after="0" w:line="240" w:lineRule="auto"/>
        <w:jc w:val="center"/>
        <w:rPr>
          <w:rFonts w:eastAsia="Times New Roman" w:cs="Arial"/>
          <w:szCs w:val="24"/>
          <w:lang w:eastAsia="hr-HR"/>
        </w:rPr>
      </w:pPr>
      <w:r w:rsidRPr="0076058C">
        <w:rPr>
          <w:rFonts w:eastAsia="Times New Roman" w:cs="Arial"/>
          <w:szCs w:val="24"/>
          <w:lang w:eastAsia="hr-HR"/>
        </w:rPr>
        <w:t>(dopunsko ispitno ročište)</w:t>
      </w:r>
    </w:p>
    <w:p w:rsidRPr="0076058C" w:rsidR="0076058C" w:rsidP="0076058C" w:rsidRDefault="0076058C">
      <w:pPr>
        <w:spacing w:after="0" w:line="240" w:lineRule="auto"/>
        <w:jc w:val="center"/>
        <w:rPr>
          <w:rFonts w:eastAsia="Times New Roman" w:cs="Arial"/>
          <w:szCs w:val="24"/>
          <w:lang w:eastAsia="hr-HR"/>
        </w:rPr>
      </w:pPr>
      <w:r w:rsidRPr="0076058C">
        <w:rPr>
          <w:rFonts w:eastAsia="Times New Roman" w:cs="Arial"/>
          <w:szCs w:val="24"/>
          <w:lang w:eastAsia="hr-HR"/>
        </w:rPr>
        <w:t xml:space="preserve">održano </w:t>
      </w:r>
      <w:r>
        <w:rPr>
          <w:rFonts w:eastAsia="Times New Roman" w:cs="Arial"/>
          <w:szCs w:val="24"/>
          <w:lang w:eastAsia="hr-HR"/>
        </w:rPr>
        <w:t>25. ožujka 2025</w:t>
      </w:r>
      <w:r w:rsidRPr="0076058C">
        <w:rPr>
          <w:rFonts w:eastAsia="Times New Roman" w:cs="Arial"/>
          <w:szCs w:val="24"/>
          <w:lang w:eastAsia="hr-HR"/>
        </w:rPr>
        <w:t>.</w:t>
      </w:r>
    </w:p>
    <w:p w:rsidRPr="0076058C" w:rsidR="0076058C" w:rsidP="0076058C" w:rsidRDefault="0076058C">
      <w:pPr>
        <w:spacing w:after="0" w:line="240" w:lineRule="auto"/>
        <w:jc w:val="center"/>
        <w:rPr>
          <w:rFonts w:eastAsia="Times New Roman" w:cs="Arial"/>
          <w:szCs w:val="24"/>
          <w:lang w:eastAsia="hr-HR"/>
        </w:rPr>
      </w:pPr>
      <w:r w:rsidRPr="0076058C">
        <w:rPr>
          <w:rFonts w:eastAsia="Times New Roman" w:cs="Arial"/>
          <w:szCs w:val="24"/>
          <w:lang w:eastAsia="hr-HR"/>
        </w:rPr>
        <w:t xml:space="preserve">kod Trgovačkog suda u Pazinu, </w:t>
      </w:r>
    </w:p>
    <w:p w:rsidRPr="0076058C" w:rsidR="0076058C" w:rsidP="0076058C" w:rsidRDefault="0076058C">
      <w:pPr>
        <w:spacing w:after="0" w:line="240" w:lineRule="auto"/>
        <w:jc w:val="center"/>
        <w:rPr>
          <w:rFonts w:eastAsia="Times New Roman" w:cs="Arial"/>
          <w:color w:val="000000"/>
          <w:szCs w:val="24"/>
          <w:lang w:eastAsia="hr-HR"/>
        </w:rPr>
      </w:pPr>
      <w:r w:rsidRPr="0076058C">
        <w:rPr>
          <w:rFonts w:eastAsia="Times New Roman" w:cs="Arial"/>
          <w:szCs w:val="24"/>
          <w:lang w:eastAsia="hr-HR"/>
        </w:rPr>
        <w:t>u stečajnom postupku nad</w:t>
      </w:r>
      <w:r w:rsidRPr="0076058C">
        <w:rPr>
          <w:rFonts w:eastAsia="Times New Roman" w:cs="Arial"/>
          <w:color w:val="000000"/>
          <w:szCs w:val="24"/>
          <w:lang w:eastAsia="hr-HR"/>
        </w:rPr>
        <w:t xml:space="preserve"> dužnikom </w:t>
      </w:r>
    </w:p>
    <w:p w:rsidRPr="0076058C" w:rsidR="0076058C" w:rsidP="0076058C" w:rsidRDefault="0076058C">
      <w:pPr>
        <w:spacing w:after="0" w:line="240" w:lineRule="auto"/>
        <w:jc w:val="center"/>
        <w:rPr>
          <w:rFonts w:eastAsia="Times New Roman" w:cs="Arial"/>
          <w:color w:val="000000"/>
          <w:szCs w:val="24"/>
          <w:lang w:eastAsia="hr-HR"/>
        </w:rPr>
      </w:pPr>
      <w:r w:rsidRPr="007C7221">
        <w:rPr>
          <w:rFonts w:cs="Arial"/>
          <w:szCs w:val="24"/>
        </w:rPr>
        <w:t>UGOSTITELJSTVO KIVI d.o.o. u stečaju, Tar, Turistička 22, OIB: 45041916493</w:t>
      </w:r>
    </w:p>
    <w:p w:rsidRPr="0076058C" w:rsidR="0076058C" w:rsidP="0076058C" w:rsidRDefault="0076058C">
      <w:pPr>
        <w:spacing w:after="0" w:line="240" w:lineRule="auto"/>
        <w:jc w:val="both"/>
        <w:rPr>
          <w:rFonts w:eastAsia="Times New Roman" w:cs="Arial"/>
          <w:szCs w:val="24"/>
          <w:lang w:eastAsia="hr-HR"/>
        </w:rPr>
      </w:pPr>
    </w:p>
    <w:p w:rsidRPr="0076058C" w:rsidR="0076058C" w:rsidP="0076058C" w:rsidRDefault="0076058C">
      <w:pPr>
        <w:spacing w:after="0" w:line="240" w:lineRule="auto"/>
        <w:jc w:val="both"/>
        <w:rPr>
          <w:rFonts w:eastAsia="Times New Roman" w:cs="Arial"/>
          <w:szCs w:val="24"/>
          <w:lang w:eastAsia="hr-HR"/>
        </w:rPr>
      </w:pPr>
    </w:p>
    <w:p w:rsidRPr="0076058C" w:rsidR="0076058C" w:rsidP="0076058C" w:rsidRDefault="0076058C">
      <w:pPr>
        <w:spacing w:after="0" w:line="240" w:lineRule="auto"/>
        <w:jc w:val="both"/>
        <w:rPr>
          <w:rFonts w:eastAsia="Times New Roman" w:cs="Arial"/>
          <w:szCs w:val="24"/>
          <w:lang w:eastAsia="hr-HR"/>
        </w:rPr>
      </w:pPr>
      <w:r w:rsidRPr="0076058C">
        <w:rPr>
          <w:rFonts w:eastAsia="Times New Roman" w:cs="Arial"/>
          <w:szCs w:val="24"/>
          <w:lang w:eastAsia="hr-HR"/>
        </w:rPr>
        <w:t>OD SUDA NAZOČNI:</w:t>
      </w:r>
    </w:p>
    <w:p w:rsidRPr="0076058C" w:rsidR="0076058C" w:rsidP="0076058C" w:rsidRDefault="0076058C">
      <w:pPr>
        <w:spacing w:after="0" w:line="240" w:lineRule="auto"/>
        <w:jc w:val="both"/>
        <w:rPr>
          <w:rFonts w:eastAsia="Times New Roman" w:cs="Arial"/>
          <w:szCs w:val="24"/>
          <w:lang w:eastAsia="hr-HR"/>
        </w:rPr>
      </w:pPr>
      <w:r w:rsidRPr="0076058C">
        <w:rPr>
          <w:rFonts w:eastAsia="Times New Roman" w:cs="Arial"/>
          <w:szCs w:val="24"/>
          <w:lang w:eastAsia="hr-HR"/>
        </w:rPr>
        <w:t>Ad</w:t>
      </w:r>
      <w:r>
        <w:rPr>
          <w:rFonts w:eastAsia="Times New Roman" w:cs="Arial"/>
          <w:szCs w:val="24"/>
          <w:lang w:eastAsia="hr-HR"/>
        </w:rPr>
        <w:t>rijana Labinjan Skok, s</w:t>
      </w:r>
      <w:r w:rsidRPr="0076058C">
        <w:rPr>
          <w:rFonts w:eastAsia="Times New Roman" w:cs="Arial"/>
          <w:szCs w:val="24"/>
          <w:lang w:eastAsia="hr-HR"/>
        </w:rPr>
        <w:t xml:space="preserve">utkinja </w:t>
      </w:r>
    </w:p>
    <w:p w:rsidRPr="0076058C" w:rsidR="0076058C" w:rsidP="0076058C" w:rsidRDefault="0076058C">
      <w:pPr>
        <w:spacing w:after="0" w:line="240" w:lineRule="auto"/>
        <w:jc w:val="both"/>
        <w:rPr>
          <w:rFonts w:eastAsia="Times New Roman" w:cs="Arial"/>
          <w:szCs w:val="24"/>
          <w:lang w:eastAsia="hr-HR"/>
        </w:rPr>
      </w:pPr>
      <w:r w:rsidRPr="0076058C">
        <w:rPr>
          <w:rFonts w:eastAsia="Times New Roman" w:cs="Arial"/>
          <w:szCs w:val="24"/>
          <w:lang w:eastAsia="hr-HR"/>
        </w:rPr>
        <w:t>Jasmina Matika, zapisničarka</w:t>
      </w:r>
    </w:p>
    <w:p w:rsidRPr="0076058C" w:rsidR="0076058C" w:rsidP="0076058C" w:rsidRDefault="0076058C">
      <w:pPr>
        <w:spacing w:after="0" w:line="240" w:lineRule="auto"/>
        <w:jc w:val="both"/>
        <w:rPr>
          <w:rFonts w:eastAsia="Times New Roman" w:cs="Arial"/>
          <w:szCs w:val="24"/>
          <w:lang w:eastAsia="hr-HR"/>
        </w:rPr>
      </w:pPr>
    </w:p>
    <w:p w:rsidRPr="0076058C" w:rsidR="0076058C" w:rsidP="0076058C" w:rsidRDefault="0076058C">
      <w:pPr>
        <w:spacing w:after="0" w:line="240" w:lineRule="auto"/>
        <w:jc w:val="both"/>
        <w:rPr>
          <w:rFonts w:eastAsia="Times New Roman" w:cs="Arial"/>
          <w:szCs w:val="24"/>
          <w:lang w:eastAsia="hr-HR"/>
        </w:rPr>
      </w:pPr>
      <w:r w:rsidRPr="0076058C">
        <w:rPr>
          <w:rFonts w:eastAsia="Times New Roman" w:cs="Arial"/>
          <w:szCs w:val="24"/>
          <w:lang w:eastAsia="hr-HR"/>
        </w:rPr>
        <w:t>Početak u 12:30 sati.</w:t>
      </w:r>
    </w:p>
    <w:p w:rsidRPr="0076058C" w:rsidR="0076058C" w:rsidP="0076058C" w:rsidRDefault="0076058C">
      <w:pPr>
        <w:spacing w:after="0" w:line="240" w:lineRule="auto"/>
        <w:jc w:val="both"/>
        <w:rPr>
          <w:rFonts w:eastAsia="Times New Roman" w:cs="Arial"/>
          <w:szCs w:val="24"/>
          <w:lang w:eastAsia="hr-HR"/>
        </w:rPr>
      </w:pPr>
    </w:p>
    <w:p w:rsidRPr="0076058C" w:rsidR="0076058C" w:rsidP="0076058C" w:rsidRDefault="0076058C">
      <w:pPr>
        <w:spacing w:after="0" w:line="240" w:lineRule="auto"/>
        <w:jc w:val="both"/>
        <w:rPr>
          <w:rFonts w:eastAsia="Times New Roman" w:cs="Arial"/>
          <w:szCs w:val="24"/>
          <w:lang w:eastAsia="hr-HR"/>
        </w:rPr>
      </w:pPr>
      <w:r w:rsidRPr="0076058C">
        <w:rPr>
          <w:rFonts w:eastAsia="Times New Roman" w:cs="Arial"/>
          <w:szCs w:val="24"/>
          <w:lang w:eastAsia="hr-HR"/>
        </w:rPr>
        <w:t>Utvrđuje se da su pristupili:</w:t>
      </w:r>
    </w:p>
    <w:p w:rsidRPr="0051084B" w:rsidR="0076058C" w:rsidP="0076058C" w:rsidRDefault="0076058C">
      <w:pPr>
        <w:spacing w:after="0" w:line="240" w:lineRule="auto"/>
        <w:rPr>
          <w:rFonts w:eastAsia="Times New Roman" w:cs="Arial"/>
          <w:szCs w:val="24"/>
          <w:lang w:eastAsia="hr-HR"/>
        </w:rPr>
      </w:pPr>
      <w:r w:rsidRPr="0051084B">
        <w:rPr>
          <w:rFonts w:eastAsia="Times New Roman" w:cs="Arial"/>
          <w:szCs w:val="24"/>
          <w:lang w:eastAsia="hr-HR"/>
        </w:rPr>
        <w:t>- stečajni upravitelj Ivor Pliskovac</w:t>
      </w:r>
    </w:p>
    <w:p w:rsidR="007B12F3" w:rsidP="0076058C" w:rsidRDefault="0076058C">
      <w:pPr>
        <w:spacing w:after="0" w:line="240" w:lineRule="auto"/>
        <w:jc w:val="both"/>
        <w:rPr>
          <w:rFonts w:eastAsia="Times New Roman" w:cs="Arial"/>
          <w:szCs w:val="24"/>
          <w:lang w:eastAsia="hr-HR"/>
        </w:rPr>
      </w:pPr>
      <w:r w:rsidRPr="0051084B">
        <w:rPr>
          <w:rFonts w:eastAsia="Times New Roman" w:cs="Arial"/>
          <w:szCs w:val="24"/>
          <w:lang w:eastAsia="hr-HR"/>
        </w:rPr>
        <w:t xml:space="preserve">- za Republiku Hrvatsku, </w:t>
      </w:r>
      <w:r w:rsidRPr="0051084B" w:rsidR="002A2161">
        <w:rPr>
          <w:rFonts w:eastAsia="Times New Roman" w:cs="Arial"/>
          <w:szCs w:val="24"/>
          <w:lang w:eastAsia="hr-HR"/>
        </w:rPr>
        <w:t>viša državnoodvjetnička savjetnica u</w:t>
      </w:r>
      <w:r w:rsidRPr="0051084B">
        <w:rPr>
          <w:rFonts w:eastAsia="Times New Roman" w:cs="Arial"/>
          <w:szCs w:val="24"/>
          <w:lang w:eastAsia="hr-HR"/>
        </w:rPr>
        <w:t xml:space="preserve"> ŽDO u Puli, </w:t>
      </w:r>
      <w:r w:rsidRPr="0051084B" w:rsidR="002A2161">
        <w:rPr>
          <w:rFonts w:eastAsia="Times New Roman" w:cs="Arial"/>
          <w:szCs w:val="24"/>
          <w:lang w:eastAsia="hr-HR"/>
        </w:rPr>
        <w:t xml:space="preserve">Dunja </w:t>
      </w:r>
    </w:p>
    <w:p w:rsidRPr="0051084B" w:rsidR="0076058C" w:rsidP="0076058C" w:rsidRDefault="007B12F3">
      <w:pPr>
        <w:spacing w:after="0" w:line="240" w:lineRule="auto"/>
        <w:jc w:val="both"/>
        <w:rPr>
          <w:rFonts w:eastAsia="Times New Roman" w:cs="Arial"/>
          <w:szCs w:val="24"/>
          <w:lang w:eastAsia="hr-HR"/>
        </w:rPr>
      </w:pPr>
      <w:r>
        <w:rPr>
          <w:rFonts w:eastAsia="Times New Roman" w:cs="Arial"/>
          <w:szCs w:val="24"/>
          <w:lang w:eastAsia="hr-HR"/>
        </w:rPr>
        <w:t xml:space="preserve">  </w:t>
      </w:r>
      <w:r w:rsidRPr="0051084B" w:rsidR="002A2161">
        <w:rPr>
          <w:rFonts w:eastAsia="Times New Roman" w:cs="Arial"/>
          <w:szCs w:val="24"/>
          <w:lang w:eastAsia="hr-HR"/>
        </w:rPr>
        <w:t>Kalčić</w:t>
      </w:r>
      <w:r w:rsidR="0051084B">
        <w:rPr>
          <w:rFonts w:eastAsia="Times New Roman" w:cs="Arial"/>
          <w:szCs w:val="24"/>
          <w:lang w:eastAsia="hr-HR"/>
        </w:rPr>
        <w:t>, punomoć</w:t>
      </w:r>
      <w:r>
        <w:rPr>
          <w:rFonts w:eastAsia="Times New Roman" w:cs="Arial"/>
          <w:szCs w:val="24"/>
          <w:lang w:eastAsia="hr-HR"/>
        </w:rPr>
        <w:t xml:space="preserve"> prilaže</w:t>
      </w:r>
    </w:p>
    <w:p w:rsidRPr="0076058C" w:rsidR="0076058C" w:rsidP="0076058C" w:rsidRDefault="0076058C">
      <w:pPr>
        <w:spacing w:after="0" w:line="240" w:lineRule="auto"/>
        <w:jc w:val="both"/>
        <w:rPr>
          <w:rFonts w:eastAsia="Times New Roman" w:cs="Arial"/>
          <w:szCs w:val="24"/>
          <w:lang w:eastAsia="hr-HR"/>
        </w:rPr>
      </w:pPr>
    </w:p>
    <w:p w:rsidRPr="00F233A5" w:rsidR="0076058C" w:rsidP="0076058C" w:rsidRDefault="0076058C">
      <w:pPr>
        <w:spacing w:after="0" w:line="240" w:lineRule="auto"/>
        <w:ind w:firstLine="720"/>
        <w:jc w:val="both"/>
        <w:rPr>
          <w:rFonts w:eastAsia="Times New Roman" w:cs="Arial"/>
          <w:szCs w:val="24"/>
          <w:lang w:eastAsia="hr-HR"/>
        </w:rPr>
      </w:pPr>
      <w:r w:rsidRPr="0076058C">
        <w:rPr>
          <w:rFonts w:eastAsia="Times New Roman" w:cs="Arial"/>
          <w:szCs w:val="24"/>
          <w:lang w:eastAsia="hr-HR"/>
        </w:rPr>
        <w:t xml:space="preserve">Stečajna sutkinja otvara raspravu i objavljuje da je predmet današnjeg ročišta </w:t>
      </w:r>
      <w:r w:rsidRPr="00F233A5">
        <w:rPr>
          <w:rFonts w:eastAsia="Times New Roman" w:cs="Arial"/>
          <w:szCs w:val="24"/>
          <w:lang w:eastAsia="hr-HR"/>
        </w:rPr>
        <w:t xml:space="preserve">ispitivanje </w:t>
      </w:r>
      <w:r w:rsidRPr="00F233A5" w:rsidR="00F233A5">
        <w:rPr>
          <w:rFonts w:eastAsia="Times New Roman" w:cs="Arial"/>
          <w:szCs w:val="24"/>
          <w:lang w:eastAsia="hr-HR"/>
        </w:rPr>
        <w:t>naknadno utvrđenih tražbina radnika stečajnog dužnika, za koje je stečajni upravitelj sastavio i podnio prijave.</w:t>
      </w:r>
    </w:p>
    <w:p w:rsidRPr="0076058C" w:rsidR="0076058C" w:rsidP="0076058C" w:rsidRDefault="0076058C">
      <w:pPr>
        <w:spacing w:after="0" w:line="240" w:lineRule="auto"/>
        <w:ind w:firstLine="720"/>
        <w:jc w:val="both"/>
        <w:rPr>
          <w:rFonts w:eastAsia="Times New Roman" w:cs="Arial"/>
          <w:szCs w:val="24"/>
          <w:lang w:eastAsia="hr-HR"/>
        </w:rPr>
      </w:pPr>
    </w:p>
    <w:p w:rsidR="00F233A5" w:rsidP="0076058C" w:rsidRDefault="0076058C">
      <w:pPr>
        <w:spacing w:after="0" w:line="240" w:lineRule="auto"/>
        <w:ind w:firstLine="720"/>
        <w:jc w:val="both"/>
        <w:rPr>
          <w:rFonts w:eastAsia="Times New Roman" w:cs="Arial"/>
          <w:szCs w:val="24"/>
          <w:lang w:eastAsia="hr-HR"/>
        </w:rPr>
      </w:pPr>
      <w:r w:rsidRPr="0076058C">
        <w:rPr>
          <w:rFonts w:eastAsia="Times New Roman" w:cs="Arial"/>
          <w:szCs w:val="24"/>
          <w:lang w:eastAsia="hr-HR"/>
        </w:rPr>
        <w:t xml:space="preserve">Tražbine koje su osporili stečajni upravitelj, dužnik pojedinac ili koji od stečajnih vjerovnika moraju se posebno raspraviti. </w:t>
      </w:r>
    </w:p>
    <w:p w:rsidR="000C6166" w:rsidP="0076058C" w:rsidRDefault="000C6166">
      <w:pPr>
        <w:spacing w:after="0" w:line="240" w:lineRule="auto"/>
        <w:ind w:firstLine="720"/>
        <w:jc w:val="both"/>
        <w:rPr>
          <w:rFonts w:eastAsia="Times New Roman" w:cs="Arial"/>
          <w:szCs w:val="24"/>
          <w:lang w:eastAsia="hr-HR"/>
        </w:rPr>
      </w:pPr>
    </w:p>
    <w:p w:rsidRPr="0076058C" w:rsidR="0076058C" w:rsidP="0076058C" w:rsidRDefault="0076058C">
      <w:pPr>
        <w:spacing w:after="0" w:line="240" w:lineRule="auto"/>
        <w:ind w:firstLine="720"/>
        <w:jc w:val="both"/>
        <w:rPr>
          <w:rFonts w:eastAsia="Times New Roman" w:cs="Arial"/>
          <w:szCs w:val="24"/>
          <w:lang w:eastAsia="hr-HR"/>
        </w:rPr>
      </w:pPr>
      <w:r w:rsidRPr="0076058C">
        <w:rPr>
          <w:rFonts w:eastAsia="Times New Roman" w:cs="Arial"/>
          <w:szCs w:val="24"/>
          <w:lang w:eastAsia="hr-HR"/>
        </w:rPr>
        <w:t xml:space="preserve">Utvrđuje se da je poziv vjerovnicima za današnje dopunsko ispitno ročište javno priopćen i objavljen putem e-oglasne ploče </w:t>
      </w:r>
      <w:r w:rsidR="00DB48FB">
        <w:rPr>
          <w:rFonts w:eastAsia="Times New Roman" w:cs="Arial"/>
          <w:szCs w:val="24"/>
          <w:lang w:eastAsia="hr-HR"/>
        </w:rPr>
        <w:t>19. veljače 2025</w:t>
      </w:r>
      <w:r w:rsidRPr="0076058C">
        <w:rPr>
          <w:rFonts w:eastAsia="Times New Roman" w:cs="Arial"/>
          <w:szCs w:val="24"/>
          <w:lang w:eastAsia="hr-HR"/>
        </w:rPr>
        <w:t>.</w:t>
      </w:r>
    </w:p>
    <w:p w:rsidRPr="0076058C" w:rsidR="0076058C" w:rsidP="0076058C" w:rsidRDefault="0076058C">
      <w:pPr>
        <w:spacing w:after="0" w:line="240" w:lineRule="auto"/>
        <w:jc w:val="both"/>
        <w:rPr>
          <w:rFonts w:eastAsia="Times New Roman" w:cs="Arial"/>
          <w:szCs w:val="24"/>
          <w:lang w:eastAsia="hr-HR"/>
        </w:rPr>
      </w:pPr>
    </w:p>
    <w:p w:rsidRPr="0076058C" w:rsidR="0076058C" w:rsidP="0076058C" w:rsidRDefault="0076058C">
      <w:pPr>
        <w:spacing w:after="0" w:line="240" w:lineRule="auto"/>
        <w:ind w:firstLine="708"/>
        <w:jc w:val="both"/>
        <w:rPr>
          <w:rFonts w:eastAsia="Times New Roman" w:cs="Arial"/>
          <w:szCs w:val="24"/>
          <w:lang w:eastAsia="hr-HR"/>
        </w:rPr>
      </w:pPr>
      <w:r w:rsidRPr="0076058C">
        <w:rPr>
          <w:rFonts w:eastAsia="Times New Roman" w:cs="Arial"/>
          <w:szCs w:val="24"/>
          <w:lang w:eastAsia="hr-HR"/>
        </w:rPr>
        <w:t xml:space="preserve">Prelazi se na ispitivanje </w:t>
      </w:r>
      <w:r w:rsidR="00F233A5">
        <w:rPr>
          <w:rFonts w:eastAsia="Times New Roman" w:cs="Arial"/>
          <w:szCs w:val="24"/>
          <w:lang w:eastAsia="hr-HR"/>
        </w:rPr>
        <w:t>tražbina</w:t>
      </w:r>
      <w:r w:rsidRPr="0076058C">
        <w:rPr>
          <w:rFonts w:eastAsia="Times New Roman" w:cs="Arial"/>
          <w:szCs w:val="24"/>
          <w:lang w:eastAsia="hr-HR"/>
        </w:rPr>
        <w:t>:</w:t>
      </w:r>
    </w:p>
    <w:p w:rsidRPr="0076058C" w:rsidR="0076058C" w:rsidP="0076058C" w:rsidRDefault="0076058C">
      <w:pPr>
        <w:spacing w:after="0" w:line="240" w:lineRule="auto"/>
        <w:ind w:firstLine="708"/>
        <w:jc w:val="both"/>
        <w:rPr>
          <w:rFonts w:eastAsia="Times New Roman" w:cs="Arial"/>
          <w:szCs w:val="24"/>
          <w:lang w:eastAsia="hr-HR"/>
        </w:rPr>
      </w:pPr>
    </w:p>
    <w:p w:rsidRPr="004443FC" w:rsidR="004443FC" w:rsidP="004443FC" w:rsidRDefault="007B12F3">
      <w:pPr>
        <w:spacing w:after="0" w:line="240" w:lineRule="auto"/>
        <w:ind w:firstLine="708"/>
        <w:jc w:val="both"/>
        <w:rPr>
          <w:rFonts w:eastAsia="Times New Roman" w:cs="Arial"/>
          <w:szCs w:val="24"/>
          <w:lang w:eastAsia="hr-HR"/>
        </w:rPr>
      </w:pPr>
      <w:r>
        <w:rPr>
          <w:rFonts w:eastAsia="Times New Roman" w:cs="Arial"/>
          <w:szCs w:val="24"/>
          <w:lang w:eastAsia="hr-HR"/>
        </w:rPr>
        <w:t>3</w:t>
      </w:r>
      <w:r w:rsidRPr="004443FC" w:rsidR="004443FC">
        <w:rPr>
          <w:rFonts w:eastAsia="Times New Roman" w:cs="Arial"/>
          <w:szCs w:val="24"/>
          <w:lang w:eastAsia="hr-HR"/>
        </w:rPr>
        <w:t xml:space="preserve">. </w:t>
      </w:r>
      <w:r w:rsidRPr="00570710" w:rsidR="004443FC">
        <w:rPr>
          <w:rFonts w:eastAsia="Times New Roman" w:cs="Arial"/>
          <w:szCs w:val="24"/>
          <w:lang w:eastAsia="hr-HR"/>
        </w:rPr>
        <w:t>AGRON RAMADANI, Poreč, Brionska 17, OIB: 90940040824</w:t>
      </w:r>
      <w:r w:rsidRPr="004443FC" w:rsidR="004443FC">
        <w:rPr>
          <w:rFonts w:eastAsia="Times New Roman" w:cs="Arial"/>
          <w:szCs w:val="24"/>
          <w:lang w:eastAsia="hr-HR"/>
        </w:rPr>
        <w:t xml:space="preserve">, prijavio je tražbinu u iznosu od </w:t>
      </w:r>
      <w:r w:rsidRPr="00570710" w:rsidR="004443FC">
        <w:rPr>
          <w:rFonts w:eastAsia="Times New Roman" w:cs="Arial"/>
          <w:szCs w:val="24"/>
          <w:lang w:eastAsia="hr-HR"/>
        </w:rPr>
        <w:t xml:space="preserve">241,15 </w:t>
      </w:r>
      <w:r w:rsidRPr="004443FC" w:rsidR="004443FC">
        <w:rPr>
          <w:rFonts w:eastAsia="Times New Roman" w:cs="Arial"/>
          <w:szCs w:val="24"/>
          <w:lang w:eastAsia="hr-HR"/>
        </w:rPr>
        <w:t xml:space="preserve">eura, </w:t>
      </w:r>
      <w:r w:rsidRPr="00570710" w:rsidR="004443FC">
        <w:rPr>
          <w:rFonts w:eastAsia="Times New Roman" w:cs="Arial"/>
          <w:szCs w:val="24"/>
          <w:lang w:eastAsia="hr-HR"/>
        </w:rPr>
        <w:t>s osnova obračunate, a neisplaćene plaće za listopad 2023.</w:t>
      </w:r>
    </w:p>
    <w:p w:rsidRPr="004443FC" w:rsidR="004443FC" w:rsidP="004443FC" w:rsidRDefault="004443FC">
      <w:pPr>
        <w:spacing w:after="0" w:line="240" w:lineRule="auto"/>
        <w:ind w:firstLine="708"/>
        <w:jc w:val="both"/>
        <w:rPr>
          <w:rFonts w:eastAsia="Times New Roman" w:cs="Arial"/>
          <w:szCs w:val="24"/>
          <w:lang w:eastAsia="hr-HR"/>
        </w:rPr>
      </w:pPr>
    </w:p>
    <w:p w:rsidRPr="004443FC" w:rsidR="004443FC" w:rsidP="004443FC" w:rsidRDefault="004443FC">
      <w:pPr>
        <w:spacing w:after="0" w:line="240" w:lineRule="auto"/>
        <w:ind w:firstLine="708"/>
        <w:jc w:val="both"/>
        <w:rPr>
          <w:rFonts w:eastAsia="Times New Roman" w:cs="Arial"/>
          <w:szCs w:val="24"/>
          <w:lang w:eastAsia="hr-HR"/>
        </w:rPr>
      </w:pPr>
      <w:r w:rsidRPr="004443FC">
        <w:rPr>
          <w:rFonts w:eastAsia="Times New Roman" w:cs="Arial"/>
          <w:szCs w:val="24"/>
          <w:lang w:eastAsia="hr-HR"/>
        </w:rPr>
        <w:t>Stečajni upravitelj tražbinu priznaje u</w:t>
      </w:r>
      <w:r w:rsidRPr="00570710" w:rsidR="00570710">
        <w:rPr>
          <w:rFonts w:eastAsia="Times New Roman" w:cs="Arial"/>
          <w:szCs w:val="24"/>
          <w:lang w:eastAsia="hr-HR"/>
        </w:rPr>
        <w:t xml:space="preserve"> cijelosti kao tražbinu I</w:t>
      </w:r>
      <w:r w:rsidRPr="004443FC">
        <w:rPr>
          <w:rFonts w:eastAsia="Times New Roman" w:cs="Arial"/>
          <w:szCs w:val="24"/>
          <w:lang w:eastAsia="hr-HR"/>
        </w:rPr>
        <w:t>. višeg isplatnog reda.</w:t>
      </w:r>
    </w:p>
    <w:p w:rsidRPr="004443FC" w:rsidR="004443FC" w:rsidP="004443FC" w:rsidRDefault="004443FC">
      <w:pPr>
        <w:spacing w:after="0" w:line="240" w:lineRule="auto"/>
        <w:ind w:firstLine="708"/>
        <w:jc w:val="both"/>
        <w:rPr>
          <w:rFonts w:eastAsia="Times New Roman" w:cs="Arial"/>
          <w:szCs w:val="24"/>
          <w:lang w:eastAsia="hr-HR"/>
        </w:rPr>
      </w:pPr>
      <w:r w:rsidRPr="004443FC">
        <w:rPr>
          <w:rFonts w:eastAsia="Times New Roman" w:cs="Arial"/>
          <w:szCs w:val="24"/>
          <w:lang w:eastAsia="hr-HR"/>
        </w:rPr>
        <w:t>Utvrđuje se da nijedan od stečajnih vjerovnika nije osporio tražbinu.</w:t>
      </w:r>
    </w:p>
    <w:p w:rsidR="004443FC" w:rsidP="004443FC" w:rsidRDefault="004443FC">
      <w:pPr>
        <w:spacing w:after="0" w:line="240" w:lineRule="auto"/>
        <w:ind w:firstLine="708"/>
        <w:jc w:val="both"/>
        <w:rPr>
          <w:rFonts w:eastAsia="Times New Roman" w:cs="Arial"/>
          <w:szCs w:val="24"/>
          <w:lang w:eastAsia="hr-HR"/>
        </w:rPr>
      </w:pPr>
      <w:r w:rsidRPr="004443FC">
        <w:rPr>
          <w:rFonts w:eastAsia="Times New Roman" w:cs="Arial"/>
          <w:szCs w:val="24"/>
          <w:lang w:eastAsia="hr-HR"/>
        </w:rPr>
        <w:t xml:space="preserve">Sutkinja objavljuje da se tražbina stečajnog vjerovnika </w:t>
      </w:r>
      <w:r w:rsidRPr="00570710" w:rsidR="00570710">
        <w:rPr>
          <w:rFonts w:eastAsia="Times New Roman" w:cs="Arial"/>
          <w:szCs w:val="24"/>
          <w:lang w:eastAsia="hr-HR"/>
        </w:rPr>
        <w:t>AGRON RAMADANI, Poreč, Brionska 17, OIB: 90940040824</w:t>
      </w:r>
      <w:r w:rsidRPr="004443FC">
        <w:rPr>
          <w:rFonts w:eastAsia="Times New Roman" w:cs="Arial"/>
          <w:szCs w:val="24"/>
          <w:lang w:eastAsia="hr-HR"/>
        </w:rPr>
        <w:t xml:space="preserve">, smatra utvrđenom u iznosu od </w:t>
      </w:r>
      <w:r w:rsidRPr="00570710" w:rsidR="00570710">
        <w:rPr>
          <w:rFonts w:eastAsia="Times New Roman" w:cs="Arial"/>
          <w:szCs w:val="24"/>
          <w:lang w:eastAsia="hr-HR"/>
        </w:rPr>
        <w:t xml:space="preserve">241,15 </w:t>
      </w:r>
      <w:r w:rsidRPr="004443FC">
        <w:rPr>
          <w:rFonts w:eastAsia="Times New Roman" w:cs="Arial"/>
          <w:szCs w:val="24"/>
          <w:lang w:eastAsia="hr-HR"/>
        </w:rPr>
        <w:t>eura</w:t>
      </w:r>
      <w:r w:rsidRPr="00570710" w:rsidR="00570710">
        <w:rPr>
          <w:rFonts w:eastAsia="Times New Roman" w:cs="Arial"/>
          <w:szCs w:val="24"/>
          <w:lang w:eastAsia="hr-HR"/>
        </w:rPr>
        <w:t xml:space="preserve"> i razvrstava se u I</w:t>
      </w:r>
      <w:r w:rsidRPr="004443FC">
        <w:rPr>
          <w:rFonts w:eastAsia="Times New Roman" w:cs="Arial"/>
          <w:szCs w:val="24"/>
          <w:lang w:eastAsia="hr-HR"/>
        </w:rPr>
        <w:t xml:space="preserve">. viši isplatni red. </w:t>
      </w:r>
    </w:p>
    <w:p w:rsidR="00D1262A" w:rsidP="004443FC" w:rsidRDefault="00D1262A">
      <w:pPr>
        <w:spacing w:after="0" w:line="240" w:lineRule="auto"/>
        <w:ind w:firstLine="708"/>
        <w:jc w:val="both"/>
        <w:rPr>
          <w:rFonts w:eastAsia="Times New Roman" w:cs="Arial"/>
          <w:szCs w:val="24"/>
          <w:lang w:eastAsia="hr-HR"/>
        </w:rPr>
      </w:pPr>
    </w:p>
    <w:p w:rsidRPr="004443FC" w:rsidR="00D1262A" w:rsidP="00D1262A" w:rsidRDefault="007B12F3">
      <w:pPr>
        <w:spacing w:after="0" w:line="240" w:lineRule="auto"/>
        <w:ind w:firstLine="708"/>
        <w:jc w:val="both"/>
        <w:rPr>
          <w:rFonts w:eastAsia="Times New Roman" w:cs="Arial"/>
          <w:szCs w:val="24"/>
          <w:lang w:eastAsia="hr-HR"/>
        </w:rPr>
      </w:pPr>
      <w:r>
        <w:rPr>
          <w:rFonts w:eastAsia="Times New Roman" w:cs="Arial"/>
          <w:szCs w:val="24"/>
          <w:lang w:eastAsia="hr-HR"/>
        </w:rPr>
        <w:lastRenderedPageBreak/>
        <w:t>4</w:t>
      </w:r>
      <w:r w:rsidRPr="004443FC" w:rsidR="00D1262A">
        <w:rPr>
          <w:rFonts w:eastAsia="Times New Roman" w:cs="Arial"/>
          <w:szCs w:val="24"/>
          <w:lang w:eastAsia="hr-HR"/>
        </w:rPr>
        <w:t xml:space="preserve">. </w:t>
      </w:r>
      <w:r w:rsidRPr="00D1262A" w:rsidR="00D1262A">
        <w:rPr>
          <w:rFonts w:eastAsia="Times New Roman" w:cs="Arial"/>
          <w:szCs w:val="24"/>
          <w:lang w:eastAsia="hr-HR"/>
        </w:rPr>
        <w:t>DRAGICA IKRAŠ</w:t>
      </w:r>
      <w:r w:rsidR="00D1262A">
        <w:rPr>
          <w:rFonts w:eastAsia="Times New Roman" w:cs="Arial"/>
          <w:szCs w:val="24"/>
          <w:lang w:eastAsia="hr-HR"/>
        </w:rPr>
        <w:t xml:space="preserve">, </w:t>
      </w:r>
      <w:r w:rsidRPr="00D1262A" w:rsidR="00D1262A">
        <w:rPr>
          <w:rFonts w:eastAsia="Times New Roman" w:cs="Arial"/>
          <w:szCs w:val="24"/>
          <w:lang w:eastAsia="hr-HR"/>
        </w:rPr>
        <w:t>Tar- Vabriga,</w:t>
      </w:r>
      <w:r w:rsidR="00D1262A">
        <w:rPr>
          <w:rFonts w:eastAsia="Times New Roman" w:cs="Arial"/>
          <w:szCs w:val="24"/>
          <w:lang w:eastAsia="hr-HR"/>
        </w:rPr>
        <w:t xml:space="preserve"> </w:t>
      </w:r>
      <w:r w:rsidRPr="00D1262A" w:rsidR="00D1262A">
        <w:rPr>
          <w:rFonts w:eastAsia="Times New Roman" w:cs="Arial"/>
          <w:szCs w:val="24"/>
          <w:lang w:eastAsia="hr-HR"/>
        </w:rPr>
        <w:t>Lokvarska 22</w:t>
      </w:r>
      <w:r w:rsidR="00D1262A">
        <w:rPr>
          <w:rFonts w:eastAsia="Times New Roman" w:cs="Arial"/>
          <w:szCs w:val="24"/>
          <w:lang w:eastAsia="hr-HR"/>
        </w:rPr>
        <w:t xml:space="preserve">, OIB: </w:t>
      </w:r>
      <w:r w:rsidRPr="00D1262A" w:rsidR="00D1262A">
        <w:rPr>
          <w:rFonts w:eastAsia="Times New Roman" w:cs="Arial"/>
          <w:szCs w:val="24"/>
          <w:lang w:eastAsia="hr-HR"/>
        </w:rPr>
        <w:t>79570952027</w:t>
      </w:r>
      <w:r w:rsidR="00D1262A">
        <w:rPr>
          <w:rFonts w:eastAsia="Times New Roman" w:cs="Arial"/>
          <w:szCs w:val="24"/>
          <w:lang w:eastAsia="hr-HR"/>
        </w:rPr>
        <w:t>, prijavila</w:t>
      </w:r>
      <w:r w:rsidRPr="004443FC" w:rsidR="00D1262A">
        <w:rPr>
          <w:rFonts w:eastAsia="Times New Roman" w:cs="Arial"/>
          <w:szCs w:val="24"/>
          <w:lang w:eastAsia="hr-HR"/>
        </w:rPr>
        <w:t xml:space="preserve"> je tražbinu u iznosu od </w:t>
      </w:r>
      <w:r w:rsidRPr="00D1262A" w:rsidR="00D1262A">
        <w:rPr>
          <w:rFonts w:eastAsia="Times New Roman" w:cs="Arial"/>
          <w:szCs w:val="24"/>
          <w:lang w:eastAsia="hr-HR"/>
        </w:rPr>
        <w:t>253,44</w:t>
      </w:r>
      <w:r w:rsidR="00D1262A">
        <w:rPr>
          <w:rFonts w:eastAsia="Times New Roman" w:cs="Arial"/>
          <w:szCs w:val="24"/>
          <w:lang w:eastAsia="hr-HR"/>
        </w:rPr>
        <w:t xml:space="preserve"> </w:t>
      </w:r>
      <w:r w:rsidRPr="004443FC" w:rsidR="00D1262A">
        <w:rPr>
          <w:rFonts w:eastAsia="Times New Roman" w:cs="Arial"/>
          <w:szCs w:val="24"/>
          <w:lang w:eastAsia="hr-HR"/>
        </w:rPr>
        <w:t xml:space="preserve">eura, </w:t>
      </w:r>
      <w:r w:rsidRPr="00570710" w:rsidR="00D1262A">
        <w:rPr>
          <w:rFonts w:eastAsia="Times New Roman" w:cs="Arial"/>
          <w:szCs w:val="24"/>
          <w:lang w:eastAsia="hr-HR"/>
        </w:rPr>
        <w:t>s osnova obračunate, a neisplaćene plaće za listopad 2023.</w:t>
      </w:r>
    </w:p>
    <w:p w:rsidRPr="004443FC" w:rsidR="00D1262A" w:rsidP="00D1262A" w:rsidRDefault="00D1262A">
      <w:pPr>
        <w:spacing w:after="0" w:line="240" w:lineRule="auto"/>
        <w:ind w:firstLine="708"/>
        <w:jc w:val="both"/>
        <w:rPr>
          <w:rFonts w:eastAsia="Times New Roman" w:cs="Arial"/>
          <w:szCs w:val="24"/>
          <w:lang w:eastAsia="hr-HR"/>
        </w:rPr>
      </w:pPr>
    </w:p>
    <w:p w:rsidRPr="004443FC" w:rsidR="00D1262A" w:rsidP="00D1262A" w:rsidRDefault="00D1262A">
      <w:pPr>
        <w:spacing w:after="0" w:line="240" w:lineRule="auto"/>
        <w:ind w:firstLine="708"/>
        <w:jc w:val="both"/>
        <w:rPr>
          <w:rFonts w:eastAsia="Times New Roman" w:cs="Arial"/>
          <w:szCs w:val="24"/>
          <w:lang w:eastAsia="hr-HR"/>
        </w:rPr>
      </w:pPr>
      <w:r w:rsidRPr="004443FC">
        <w:rPr>
          <w:rFonts w:eastAsia="Times New Roman" w:cs="Arial"/>
          <w:szCs w:val="24"/>
          <w:lang w:eastAsia="hr-HR"/>
        </w:rPr>
        <w:t>Stečajni upravitelj tražbinu priznaje u</w:t>
      </w:r>
      <w:r w:rsidRPr="00570710">
        <w:rPr>
          <w:rFonts w:eastAsia="Times New Roman" w:cs="Arial"/>
          <w:szCs w:val="24"/>
          <w:lang w:eastAsia="hr-HR"/>
        </w:rPr>
        <w:t xml:space="preserve"> cijelosti kao tražbinu I</w:t>
      </w:r>
      <w:r w:rsidRPr="004443FC">
        <w:rPr>
          <w:rFonts w:eastAsia="Times New Roman" w:cs="Arial"/>
          <w:szCs w:val="24"/>
          <w:lang w:eastAsia="hr-HR"/>
        </w:rPr>
        <w:t>. višeg isplatnog reda.</w:t>
      </w:r>
    </w:p>
    <w:p w:rsidRPr="004443FC" w:rsidR="00D1262A" w:rsidP="00D1262A" w:rsidRDefault="00D1262A">
      <w:pPr>
        <w:spacing w:after="0" w:line="240" w:lineRule="auto"/>
        <w:ind w:firstLine="708"/>
        <w:jc w:val="both"/>
        <w:rPr>
          <w:rFonts w:eastAsia="Times New Roman" w:cs="Arial"/>
          <w:szCs w:val="24"/>
          <w:lang w:eastAsia="hr-HR"/>
        </w:rPr>
      </w:pPr>
      <w:r w:rsidRPr="004443FC">
        <w:rPr>
          <w:rFonts w:eastAsia="Times New Roman" w:cs="Arial"/>
          <w:szCs w:val="24"/>
          <w:lang w:eastAsia="hr-HR"/>
        </w:rPr>
        <w:t>Utvrđuje se da nijedan od stečajnih vjerovnika nije osporio tražbinu.</w:t>
      </w:r>
    </w:p>
    <w:p w:rsidRPr="004443FC" w:rsidR="00D1262A" w:rsidP="00D1262A" w:rsidRDefault="00D1262A">
      <w:pPr>
        <w:spacing w:after="0" w:line="240" w:lineRule="auto"/>
        <w:ind w:firstLine="708"/>
        <w:jc w:val="both"/>
        <w:rPr>
          <w:rFonts w:eastAsia="Times New Roman" w:cs="Arial"/>
          <w:szCs w:val="24"/>
          <w:lang w:eastAsia="hr-HR"/>
        </w:rPr>
      </w:pPr>
      <w:r w:rsidRPr="004443FC">
        <w:rPr>
          <w:rFonts w:eastAsia="Times New Roman" w:cs="Arial"/>
          <w:szCs w:val="24"/>
          <w:lang w:eastAsia="hr-HR"/>
        </w:rPr>
        <w:t xml:space="preserve">Sutkinja objavljuje da se tražbina stečajnog vjerovnika </w:t>
      </w:r>
      <w:r>
        <w:rPr>
          <w:rFonts w:eastAsia="Times New Roman" w:cs="Arial"/>
          <w:szCs w:val="24"/>
          <w:lang w:eastAsia="hr-HR"/>
        </w:rPr>
        <w:t>DRAGICE</w:t>
      </w:r>
      <w:r w:rsidRPr="00D1262A">
        <w:rPr>
          <w:rFonts w:eastAsia="Times New Roman" w:cs="Arial"/>
          <w:szCs w:val="24"/>
          <w:lang w:eastAsia="hr-HR"/>
        </w:rPr>
        <w:t xml:space="preserve"> IKRAŠ</w:t>
      </w:r>
      <w:r>
        <w:rPr>
          <w:rFonts w:eastAsia="Times New Roman" w:cs="Arial"/>
          <w:szCs w:val="24"/>
          <w:lang w:eastAsia="hr-HR"/>
        </w:rPr>
        <w:t xml:space="preserve">, </w:t>
      </w:r>
      <w:r w:rsidRPr="00D1262A">
        <w:rPr>
          <w:rFonts w:eastAsia="Times New Roman" w:cs="Arial"/>
          <w:szCs w:val="24"/>
          <w:lang w:eastAsia="hr-HR"/>
        </w:rPr>
        <w:t>Tar- Vabriga,</w:t>
      </w:r>
      <w:r>
        <w:rPr>
          <w:rFonts w:eastAsia="Times New Roman" w:cs="Arial"/>
          <w:szCs w:val="24"/>
          <w:lang w:eastAsia="hr-HR"/>
        </w:rPr>
        <w:t xml:space="preserve"> </w:t>
      </w:r>
      <w:r w:rsidRPr="00D1262A">
        <w:rPr>
          <w:rFonts w:eastAsia="Times New Roman" w:cs="Arial"/>
          <w:szCs w:val="24"/>
          <w:lang w:eastAsia="hr-HR"/>
        </w:rPr>
        <w:t>Lokvarska 22</w:t>
      </w:r>
      <w:r>
        <w:rPr>
          <w:rFonts w:eastAsia="Times New Roman" w:cs="Arial"/>
          <w:szCs w:val="24"/>
          <w:lang w:eastAsia="hr-HR"/>
        </w:rPr>
        <w:t xml:space="preserve">, OIB: </w:t>
      </w:r>
      <w:r w:rsidRPr="00D1262A">
        <w:rPr>
          <w:rFonts w:eastAsia="Times New Roman" w:cs="Arial"/>
          <w:szCs w:val="24"/>
          <w:lang w:eastAsia="hr-HR"/>
        </w:rPr>
        <w:t>79570952027</w:t>
      </w:r>
      <w:r w:rsidRPr="004443FC">
        <w:rPr>
          <w:rFonts w:eastAsia="Times New Roman" w:cs="Arial"/>
          <w:szCs w:val="24"/>
          <w:lang w:eastAsia="hr-HR"/>
        </w:rPr>
        <w:t xml:space="preserve">, smatra utvrđenom u iznosu od </w:t>
      </w:r>
      <w:r w:rsidRPr="00D1262A">
        <w:rPr>
          <w:rFonts w:eastAsia="Times New Roman" w:cs="Arial"/>
          <w:szCs w:val="24"/>
          <w:lang w:eastAsia="hr-HR"/>
        </w:rPr>
        <w:t>253,44</w:t>
      </w:r>
      <w:r>
        <w:rPr>
          <w:rFonts w:eastAsia="Times New Roman" w:cs="Arial"/>
          <w:szCs w:val="24"/>
          <w:lang w:eastAsia="hr-HR"/>
        </w:rPr>
        <w:t xml:space="preserve"> </w:t>
      </w:r>
      <w:r w:rsidRPr="004443FC">
        <w:rPr>
          <w:rFonts w:eastAsia="Times New Roman" w:cs="Arial"/>
          <w:szCs w:val="24"/>
          <w:lang w:eastAsia="hr-HR"/>
        </w:rPr>
        <w:t>eura</w:t>
      </w:r>
      <w:r w:rsidRPr="00570710">
        <w:rPr>
          <w:rFonts w:eastAsia="Times New Roman" w:cs="Arial"/>
          <w:szCs w:val="24"/>
          <w:lang w:eastAsia="hr-HR"/>
        </w:rPr>
        <w:t xml:space="preserve"> i razvrstava se u I</w:t>
      </w:r>
      <w:r w:rsidRPr="004443FC">
        <w:rPr>
          <w:rFonts w:eastAsia="Times New Roman" w:cs="Arial"/>
          <w:szCs w:val="24"/>
          <w:lang w:eastAsia="hr-HR"/>
        </w:rPr>
        <w:t xml:space="preserve">. viši isplatni red. </w:t>
      </w:r>
    </w:p>
    <w:p w:rsidRPr="004443FC" w:rsidR="00D1262A" w:rsidP="004443FC" w:rsidRDefault="00D1262A">
      <w:pPr>
        <w:spacing w:after="0" w:line="240" w:lineRule="auto"/>
        <w:ind w:firstLine="708"/>
        <w:jc w:val="both"/>
        <w:rPr>
          <w:rFonts w:eastAsia="Times New Roman" w:cs="Arial"/>
          <w:szCs w:val="24"/>
          <w:lang w:eastAsia="hr-HR"/>
        </w:rPr>
      </w:pPr>
    </w:p>
    <w:p w:rsidRPr="004443FC" w:rsidR="003C3799" w:rsidP="003C3799" w:rsidRDefault="007B12F3">
      <w:pPr>
        <w:spacing w:after="0" w:line="240" w:lineRule="auto"/>
        <w:ind w:firstLine="708"/>
        <w:jc w:val="both"/>
        <w:rPr>
          <w:rFonts w:eastAsia="Times New Roman" w:cs="Arial"/>
          <w:szCs w:val="24"/>
          <w:lang w:eastAsia="hr-HR"/>
        </w:rPr>
      </w:pPr>
      <w:r>
        <w:rPr>
          <w:rFonts w:eastAsia="Times New Roman" w:cs="Arial"/>
          <w:szCs w:val="24"/>
          <w:lang w:eastAsia="hr-HR"/>
        </w:rPr>
        <w:t>5</w:t>
      </w:r>
      <w:r w:rsidRPr="004443FC" w:rsidR="003C3799">
        <w:rPr>
          <w:rFonts w:eastAsia="Times New Roman" w:cs="Arial"/>
          <w:szCs w:val="24"/>
          <w:lang w:eastAsia="hr-HR"/>
        </w:rPr>
        <w:t xml:space="preserve">. </w:t>
      </w:r>
      <w:r w:rsidRPr="003C3799" w:rsidR="003C3799">
        <w:rPr>
          <w:rFonts w:eastAsia="Times New Roman" w:cs="Arial"/>
          <w:szCs w:val="24"/>
          <w:lang w:eastAsia="hr-HR"/>
        </w:rPr>
        <w:t>KRISTINA GRBAC</w:t>
      </w:r>
      <w:r w:rsidR="003C3799">
        <w:rPr>
          <w:rFonts w:eastAsia="Times New Roman" w:cs="Arial"/>
          <w:szCs w:val="24"/>
          <w:lang w:eastAsia="hr-HR"/>
        </w:rPr>
        <w:t xml:space="preserve">, </w:t>
      </w:r>
      <w:r w:rsidRPr="003C3799" w:rsidR="003C3799">
        <w:rPr>
          <w:rFonts w:eastAsia="Times New Roman" w:cs="Arial"/>
          <w:szCs w:val="24"/>
          <w:lang w:eastAsia="hr-HR"/>
        </w:rPr>
        <w:t>Nova Vas,</w:t>
      </w:r>
      <w:r w:rsidR="003C3799">
        <w:rPr>
          <w:rFonts w:eastAsia="Times New Roman" w:cs="Arial"/>
          <w:szCs w:val="24"/>
          <w:lang w:eastAsia="hr-HR"/>
        </w:rPr>
        <w:t xml:space="preserve"> </w:t>
      </w:r>
      <w:r w:rsidRPr="003C3799" w:rsidR="003C3799">
        <w:rPr>
          <w:rFonts w:eastAsia="Times New Roman" w:cs="Arial"/>
          <w:szCs w:val="24"/>
          <w:lang w:eastAsia="hr-HR"/>
        </w:rPr>
        <w:t>Poreč, Pod</w:t>
      </w:r>
      <w:r w:rsidR="003C3799">
        <w:rPr>
          <w:rFonts w:eastAsia="Times New Roman" w:cs="Arial"/>
          <w:szCs w:val="24"/>
          <w:lang w:eastAsia="hr-HR"/>
        </w:rPr>
        <w:t xml:space="preserve"> </w:t>
      </w:r>
      <w:r w:rsidRPr="003C3799" w:rsidR="003C3799">
        <w:rPr>
          <w:rFonts w:eastAsia="Times New Roman" w:cs="Arial"/>
          <w:szCs w:val="24"/>
          <w:lang w:eastAsia="hr-HR"/>
        </w:rPr>
        <w:t>vrtli 21</w:t>
      </w:r>
      <w:r w:rsidR="003C3799">
        <w:rPr>
          <w:rFonts w:eastAsia="Times New Roman" w:cs="Arial"/>
          <w:szCs w:val="24"/>
          <w:lang w:eastAsia="hr-HR"/>
        </w:rPr>
        <w:t xml:space="preserve">, OIB: </w:t>
      </w:r>
      <w:r w:rsidRPr="003C3799" w:rsidR="003C3799">
        <w:rPr>
          <w:rFonts w:eastAsia="Times New Roman" w:cs="Arial"/>
          <w:szCs w:val="24"/>
          <w:lang w:eastAsia="hr-HR"/>
        </w:rPr>
        <w:t>84252182978</w:t>
      </w:r>
      <w:r w:rsidR="003C3799">
        <w:rPr>
          <w:rFonts w:eastAsia="Times New Roman" w:cs="Arial"/>
          <w:szCs w:val="24"/>
          <w:lang w:eastAsia="hr-HR"/>
        </w:rPr>
        <w:t>, prijavila</w:t>
      </w:r>
      <w:r w:rsidRPr="004443FC" w:rsidR="003C3799">
        <w:rPr>
          <w:rFonts w:eastAsia="Times New Roman" w:cs="Arial"/>
          <w:szCs w:val="24"/>
          <w:lang w:eastAsia="hr-HR"/>
        </w:rPr>
        <w:t xml:space="preserve"> je tražbinu u iznosu od </w:t>
      </w:r>
      <w:r w:rsidRPr="00D1262A" w:rsidR="003C3799">
        <w:rPr>
          <w:rFonts w:eastAsia="Times New Roman" w:cs="Arial"/>
          <w:szCs w:val="24"/>
          <w:lang w:eastAsia="hr-HR"/>
        </w:rPr>
        <w:t>253,44</w:t>
      </w:r>
      <w:r w:rsidR="003C3799">
        <w:rPr>
          <w:rFonts w:eastAsia="Times New Roman" w:cs="Arial"/>
          <w:szCs w:val="24"/>
          <w:lang w:eastAsia="hr-HR"/>
        </w:rPr>
        <w:t xml:space="preserve"> </w:t>
      </w:r>
      <w:r w:rsidRPr="004443FC" w:rsidR="003C3799">
        <w:rPr>
          <w:rFonts w:eastAsia="Times New Roman" w:cs="Arial"/>
          <w:szCs w:val="24"/>
          <w:lang w:eastAsia="hr-HR"/>
        </w:rPr>
        <w:t xml:space="preserve">eura, </w:t>
      </w:r>
      <w:r w:rsidRPr="00570710" w:rsidR="003C3799">
        <w:rPr>
          <w:rFonts w:eastAsia="Times New Roman" w:cs="Arial"/>
          <w:szCs w:val="24"/>
          <w:lang w:eastAsia="hr-HR"/>
        </w:rPr>
        <w:t>s osnova obračunate, a neisplaćene plaće za listopad 2023.</w:t>
      </w:r>
    </w:p>
    <w:p w:rsidRPr="004443FC" w:rsidR="003C3799" w:rsidP="003C3799" w:rsidRDefault="003C3799">
      <w:pPr>
        <w:spacing w:after="0" w:line="240" w:lineRule="auto"/>
        <w:ind w:firstLine="708"/>
        <w:jc w:val="both"/>
        <w:rPr>
          <w:rFonts w:eastAsia="Times New Roman" w:cs="Arial"/>
          <w:szCs w:val="24"/>
          <w:lang w:eastAsia="hr-HR"/>
        </w:rPr>
      </w:pPr>
    </w:p>
    <w:p w:rsidRPr="004443FC" w:rsidR="003C3799" w:rsidP="003C3799" w:rsidRDefault="003C3799">
      <w:pPr>
        <w:spacing w:after="0" w:line="240" w:lineRule="auto"/>
        <w:ind w:firstLine="708"/>
        <w:jc w:val="both"/>
        <w:rPr>
          <w:rFonts w:eastAsia="Times New Roman" w:cs="Arial"/>
          <w:szCs w:val="24"/>
          <w:lang w:eastAsia="hr-HR"/>
        </w:rPr>
      </w:pPr>
      <w:r w:rsidRPr="004443FC">
        <w:rPr>
          <w:rFonts w:eastAsia="Times New Roman" w:cs="Arial"/>
          <w:szCs w:val="24"/>
          <w:lang w:eastAsia="hr-HR"/>
        </w:rPr>
        <w:t>Stečajni upravitelj tražbinu priznaje u</w:t>
      </w:r>
      <w:r w:rsidRPr="00570710">
        <w:rPr>
          <w:rFonts w:eastAsia="Times New Roman" w:cs="Arial"/>
          <w:szCs w:val="24"/>
          <w:lang w:eastAsia="hr-HR"/>
        </w:rPr>
        <w:t xml:space="preserve"> cijelosti kao tražbinu I</w:t>
      </w:r>
      <w:r w:rsidRPr="004443FC">
        <w:rPr>
          <w:rFonts w:eastAsia="Times New Roman" w:cs="Arial"/>
          <w:szCs w:val="24"/>
          <w:lang w:eastAsia="hr-HR"/>
        </w:rPr>
        <w:t>. višeg isplatnog reda.</w:t>
      </w:r>
    </w:p>
    <w:p w:rsidRPr="004443FC" w:rsidR="003C3799" w:rsidP="003C3799" w:rsidRDefault="003C3799">
      <w:pPr>
        <w:spacing w:after="0" w:line="240" w:lineRule="auto"/>
        <w:ind w:firstLine="708"/>
        <w:jc w:val="both"/>
        <w:rPr>
          <w:rFonts w:eastAsia="Times New Roman" w:cs="Arial"/>
          <w:szCs w:val="24"/>
          <w:lang w:eastAsia="hr-HR"/>
        </w:rPr>
      </w:pPr>
      <w:r w:rsidRPr="004443FC">
        <w:rPr>
          <w:rFonts w:eastAsia="Times New Roman" w:cs="Arial"/>
          <w:szCs w:val="24"/>
          <w:lang w:eastAsia="hr-HR"/>
        </w:rPr>
        <w:t>Utvrđuje se da nijedan od stečajnih vjerovnika nije osporio tražbinu.</w:t>
      </w:r>
    </w:p>
    <w:p w:rsidRPr="004443FC" w:rsidR="003C3799" w:rsidP="003C3799" w:rsidRDefault="003C3799">
      <w:pPr>
        <w:spacing w:after="0" w:line="240" w:lineRule="auto"/>
        <w:ind w:firstLine="708"/>
        <w:jc w:val="both"/>
        <w:rPr>
          <w:rFonts w:eastAsia="Times New Roman" w:cs="Arial"/>
          <w:szCs w:val="24"/>
          <w:lang w:eastAsia="hr-HR"/>
        </w:rPr>
      </w:pPr>
      <w:r w:rsidRPr="004443FC">
        <w:rPr>
          <w:rFonts w:eastAsia="Times New Roman" w:cs="Arial"/>
          <w:szCs w:val="24"/>
          <w:lang w:eastAsia="hr-HR"/>
        </w:rPr>
        <w:t xml:space="preserve">Sutkinja objavljuje da se tražbina stečajnog vjerovnika </w:t>
      </w:r>
      <w:r>
        <w:rPr>
          <w:rFonts w:eastAsia="Times New Roman" w:cs="Arial"/>
          <w:szCs w:val="24"/>
          <w:lang w:eastAsia="hr-HR"/>
        </w:rPr>
        <w:t>KRISTINE</w:t>
      </w:r>
      <w:r w:rsidRPr="003C3799">
        <w:rPr>
          <w:rFonts w:eastAsia="Times New Roman" w:cs="Arial"/>
          <w:szCs w:val="24"/>
          <w:lang w:eastAsia="hr-HR"/>
        </w:rPr>
        <w:t xml:space="preserve"> GRBAC</w:t>
      </w:r>
      <w:r>
        <w:rPr>
          <w:rFonts w:eastAsia="Times New Roman" w:cs="Arial"/>
          <w:szCs w:val="24"/>
          <w:lang w:eastAsia="hr-HR"/>
        </w:rPr>
        <w:t xml:space="preserve">, </w:t>
      </w:r>
      <w:r w:rsidRPr="003C3799">
        <w:rPr>
          <w:rFonts w:eastAsia="Times New Roman" w:cs="Arial"/>
          <w:szCs w:val="24"/>
          <w:lang w:eastAsia="hr-HR"/>
        </w:rPr>
        <w:t>Nova Vas,</w:t>
      </w:r>
      <w:r>
        <w:rPr>
          <w:rFonts w:eastAsia="Times New Roman" w:cs="Arial"/>
          <w:szCs w:val="24"/>
          <w:lang w:eastAsia="hr-HR"/>
        </w:rPr>
        <w:t xml:space="preserve"> </w:t>
      </w:r>
      <w:r w:rsidRPr="003C3799">
        <w:rPr>
          <w:rFonts w:eastAsia="Times New Roman" w:cs="Arial"/>
          <w:szCs w:val="24"/>
          <w:lang w:eastAsia="hr-HR"/>
        </w:rPr>
        <w:t>Poreč, Pod</w:t>
      </w:r>
      <w:r>
        <w:rPr>
          <w:rFonts w:eastAsia="Times New Roman" w:cs="Arial"/>
          <w:szCs w:val="24"/>
          <w:lang w:eastAsia="hr-HR"/>
        </w:rPr>
        <w:t xml:space="preserve"> </w:t>
      </w:r>
      <w:r w:rsidRPr="003C3799">
        <w:rPr>
          <w:rFonts w:eastAsia="Times New Roman" w:cs="Arial"/>
          <w:szCs w:val="24"/>
          <w:lang w:eastAsia="hr-HR"/>
        </w:rPr>
        <w:t>vrtli 21</w:t>
      </w:r>
      <w:r>
        <w:rPr>
          <w:rFonts w:eastAsia="Times New Roman" w:cs="Arial"/>
          <w:szCs w:val="24"/>
          <w:lang w:eastAsia="hr-HR"/>
        </w:rPr>
        <w:t xml:space="preserve">, OIB: </w:t>
      </w:r>
      <w:r w:rsidRPr="003C3799">
        <w:rPr>
          <w:rFonts w:eastAsia="Times New Roman" w:cs="Arial"/>
          <w:szCs w:val="24"/>
          <w:lang w:eastAsia="hr-HR"/>
        </w:rPr>
        <w:t>84252182978</w:t>
      </w:r>
      <w:r w:rsidRPr="004443FC">
        <w:rPr>
          <w:rFonts w:eastAsia="Times New Roman" w:cs="Arial"/>
          <w:szCs w:val="24"/>
          <w:lang w:eastAsia="hr-HR"/>
        </w:rPr>
        <w:t xml:space="preserve">, smatra utvrđenom u iznosu od </w:t>
      </w:r>
      <w:r w:rsidRPr="00D1262A">
        <w:rPr>
          <w:rFonts w:eastAsia="Times New Roman" w:cs="Arial"/>
          <w:szCs w:val="24"/>
          <w:lang w:eastAsia="hr-HR"/>
        </w:rPr>
        <w:t>253,44</w:t>
      </w:r>
      <w:r>
        <w:rPr>
          <w:rFonts w:eastAsia="Times New Roman" w:cs="Arial"/>
          <w:szCs w:val="24"/>
          <w:lang w:eastAsia="hr-HR"/>
        </w:rPr>
        <w:t xml:space="preserve"> </w:t>
      </w:r>
      <w:r w:rsidRPr="004443FC">
        <w:rPr>
          <w:rFonts w:eastAsia="Times New Roman" w:cs="Arial"/>
          <w:szCs w:val="24"/>
          <w:lang w:eastAsia="hr-HR"/>
        </w:rPr>
        <w:t>eura</w:t>
      </w:r>
      <w:r w:rsidRPr="00570710">
        <w:rPr>
          <w:rFonts w:eastAsia="Times New Roman" w:cs="Arial"/>
          <w:szCs w:val="24"/>
          <w:lang w:eastAsia="hr-HR"/>
        </w:rPr>
        <w:t xml:space="preserve"> i razvrstava se u I</w:t>
      </w:r>
      <w:r w:rsidRPr="004443FC">
        <w:rPr>
          <w:rFonts w:eastAsia="Times New Roman" w:cs="Arial"/>
          <w:szCs w:val="24"/>
          <w:lang w:eastAsia="hr-HR"/>
        </w:rPr>
        <w:t xml:space="preserve">. viši isplatni red. </w:t>
      </w:r>
    </w:p>
    <w:p w:rsidR="0076058C" w:rsidP="0076058C" w:rsidRDefault="0076058C">
      <w:pPr>
        <w:spacing w:after="0" w:line="240" w:lineRule="auto"/>
        <w:jc w:val="both"/>
        <w:rPr>
          <w:rFonts w:eastAsia="Times New Roman" w:cs="Arial"/>
          <w:szCs w:val="24"/>
          <w:lang w:eastAsia="hr-HR"/>
        </w:rPr>
      </w:pPr>
    </w:p>
    <w:p w:rsidRPr="004443FC" w:rsidR="00FD39EA" w:rsidP="00FD39EA" w:rsidRDefault="007B12F3">
      <w:pPr>
        <w:spacing w:after="0" w:line="240" w:lineRule="auto"/>
        <w:ind w:firstLine="708"/>
        <w:jc w:val="both"/>
        <w:rPr>
          <w:rFonts w:eastAsia="Times New Roman" w:cs="Arial"/>
          <w:szCs w:val="24"/>
          <w:lang w:eastAsia="hr-HR"/>
        </w:rPr>
      </w:pPr>
      <w:r>
        <w:rPr>
          <w:rFonts w:eastAsia="Times New Roman" w:cs="Arial"/>
          <w:szCs w:val="24"/>
          <w:lang w:eastAsia="hr-HR"/>
        </w:rPr>
        <w:t>6</w:t>
      </w:r>
      <w:r w:rsidRPr="004443FC" w:rsidR="00FD39EA">
        <w:rPr>
          <w:rFonts w:eastAsia="Times New Roman" w:cs="Arial"/>
          <w:szCs w:val="24"/>
          <w:lang w:eastAsia="hr-HR"/>
        </w:rPr>
        <w:t xml:space="preserve">. </w:t>
      </w:r>
      <w:r w:rsidRPr="00FD39EA" w:rsidR="00FD39EA">
        <w:rPr>
          <w:rFonts w:eastAsia="Times New Roman" w:cs="Arial"/>
          <w:szCs w:val="24"/>
          <w:lang w:eastAsia="hr-HR"/>
        </w:rPr>
        <w:t>ZVJEZDANA</w:t>
      </w:r>
      <w:r w:rsidR="00FD39EA">
        <w:rPr>
          <w:rFonts w:eastAsia="Times New Roman" w:cs="Arial"/>
          <w:szCs w:val="24"/>
          <w:lang w:eastAsia="hr-HR"/>
        </w:rPr>
        <w:t xml:space="preserve"> </w:t>
      </w:r>
      <w:r w:rsidRPr="00FD39EA" w:rsidR="00FD39EA">
        <w:rPr>
          <w:rFonts w:eastAsia="Times New Roman" w:cs="Arial"/>
          <w:szCs w:val="24"/>
          <w:lang w:eastAsia="hr-HR"/>
        </w:rPr>
        <w:t>MAMUZIĆ</w:t>
      </w:r>
      <w:r w:rsidR="00FD39EA">
        <w:rPr>
          <w:rFonts w:eastAsia="Times New Roman" w:cs="Arial"/>
          <w:szCs w:val="24"/>
          <w:lang w:eastAsia="hr-HR"/>
        </w:rPr>
        <w:t xml:space="preserve">, </w:t>
      </w:r>
      <w:r w:rsidRPr="00FD39EA" w:rsidR="00FD39EA">
        <w:rPr>
          <w:rFonts w:eastAsia="Times New Roman" w:cs="Arial"/>
          <w:szCs w:val="24"/>
          <w:lang w:eastAsia="hr-HR"/>
        </w:rPr>
        <w:t>Poreč,</w:t>
      </w:r>
      <w:r w:rsidR="00FD39EA">
        <w:rPr>
          <w:rFonts w:eastAsia="Times New Roman" w:cs="Arial"/>
          <w:szCs w:val="24"/>
          <w:lang w:eastAsia="hr-HR"/>
        </w:rPr>
        <w:t xml:space="preserve"> </w:t>
      </w:r>
      <w:r w:rsidRPr="00FD39EA" w:rsidR="00FD39EA">
        <w:rPr>
          <w:rFonts w:eastAsia="Times New Roman" w:cs="Arial"/>
          <w:szCs w:val="24"/>
          <w:lang w:eastAsia="hr-HR"/>
        </w:rPr>
        <w:t>Rovinjska 47</w:t>
      </w:r>
      <w:r w:rsidR="00FD39EA">
        <w:rPr>
          <w:rFonts w:eastAsia="Times New Roman" w:cs="Arial"/>
          <w:szCs w:val="24"/>
          <w:lang w:eastAsia="hr-HR"/>
        </w:rPr>
        <w:t xml:space="preserve">, OIB: </w:t>
      </w:r>
      <w:r w:rsidRPr="00FD39EA" w:rsidR="00FD39EA">
        <w:rPr>
          <w:rFonts w:eastAsia="Times New Roman" w:cs="Arial"/>
          <w:szCs w:val="24"/>
          <w:lang w:eastAsia="hr-HR"/>
        </w:rPr>
        <w:t>16073960643</w:t>
      </w:r>
      <w:r w:rsidR="00FD39EA">
        <w:rPr>
          <w:rFonts w:eastAsia="Times New Roman" w:cs="Arial"/>
          <w:szCs w:val="24"/>
          <w:lang w:eastAsia="hr-HR"/>
        </w:rPr>
        <w:t>, prijavila</w:t>
      </w:r>
      <w:r w:rsidRPr="004443FC" w:rsidR="00FD39EA">
        <w:rPr>
          <w:rFonts w:eastAsia="Times New Roman" w:cs="Arial"/>
          <w:szCs w:val="24"/>
          <w:lang w:eastAsia="hr-HR"/>
        </w:rPr>
        <w:t xml:space="preserve"> je tražbinu u iznosu od </w:t>
      </w:r>
      <w:r w:rsidRPr="00D1262A" w:rsidR="00FD39EA">
        <w:rPr>
          <w:rFonts w:eastAsia="Times New Roman" w:cs="Arial"/>
          <w:szCs w:val="24"/>
          <w:lang w:eastAsia="hr-HR"/>
        </w:rPr>
        <w:t>253,44</w:t>
      </w:r>
      <w:r w:rsidR="00FD39EA">
        <w:rPr>
          <w:rFonts w:eastAsia="Times New Roman" w:cs="Arial"/>
          <w:szCs w:val="24"/>
          <w:lang w:eastAsia="hr-HR"/>
        </w:rPr>
        <w:t xml:space="preserve"> </w:t>
      </w:r>
      <w:r w:rsidRPr="004443FC" w:rsidR="00FD39EA">
        <w:rPr>
          <w:rFonts w:eastAsia="Times New Roman" w:cs="Arial"/>
          <w:szCs w:val="24"/>
          <w:lang w:eastAsia="hr-HR"/>
        </w:rPr>
        <w:t xml:space="preserve">eura, </w:t>
      </w:r>
      <w:r w:rsidRPr="00570710" w:rsidR="00FD39EA">
        <w:rPr>
          <w:rFonts w:eastAsia="Times New Roman" w:cs="Arial"/>
          <w:szCs w:val="24"/>
          <w:lang w:eastAsia="hr-HR"/>
        </w:rPr>
        <w:t>s osnova obračunate, a neisplaćene plaće za listopad 2023.</w:t>
      </w:r>
    </w:p>
    <w:p w:rsidRPr="004443FC" w:rsidR="00FD39EA" w:rsidP="00FD39EA" w:rsidRDefault="00FD39EA">
      <w:pPr>
        <w:spacing w:after="0" w:line="240" w:lineRule="auto"/>
        <w:ind w:firstLine="708"/>
        <w:jc w:val="both"/>
        <w:rPr>
          <w:rFonts w:eastAsia="Times New Roman" w:cs="Arial"/>
          <w:szCs w:val="24"/>
          <w:lang w:eastAsia="hr-HR"/>
        </w:rPr>
      </w:pPr>
    </w:p>
    <w:p w:rsidRPr="004443FC" w:rsidR="00FD39EA" w:rsidP="00FD39EA" w:rsidRDefault="00FD39EA">
      <w:pPr>
        <w:spacing w:after="0" w:line="240" w:lineRule="auto"/>
        <w:ind w:firstLine="708"/>
        <w:jc w:val="both"/>
        <w:rPr>
          <w:rFonts w:eastAsia="Times New Roman" w:cs="Arial"/>
          <w:szCs w:val="24"/>
          <w:lang w:eastAsia="hr-HR"/>
        </w:rPr>
      </w:pPr>
      <w:r w:rsidRPr="004443FC">
        <w:rPr>
          <w:rFonts w:eastAsia="Times New Roman" w:cs="Arial"/>
          <w:szCs w:val="24"/>
          <w:lang w:eastAsia="hr-HR"/>
        </w:rPr>
        <w:t>Stečajni upravitelj tražbinu priznaje u</w:t>
      </w:r>
      <w:r w:rsidRPr="00570710">
        <w:rPr>
          <w:rFonts w:eastAsia="Times New Roman" w:cs="Arial"/>
          <w:szCs w:val="24"/>
          <w:lang w:eastAsia="hr-HR"/>
        </w:rPr>
        <w:t xml:space="preserve"> cijelosti kao tražbinu I</w:t>
      </w:r>
      <w:r w:rsidRPr="004443FC">
        <w:rPr>
          <w:rFonts w:eastAsia="Times New Roman" w:cs="Arial"/>
          <w:szCs w:val="24"/>
          <w:lang w:eastAsia="hr-HR"/>
        </w:rPr>
        <w:t>. višeg isplatnog reda.</w:t>
      </w:r>
    </w:p>
    <w:p w:rsidRPr="004443FC" w:rsidR="00FD39EA" w:rsidP="00FD39EA" w:rsidRDefault="00FD39EA">
      <w:pPr>
        <w:spacing w:after="0" w:line="240" w:lineRule="auto"/>
        <w:ind w:firstLine="708"/>
        <w:jc w:val="both"/>
        <w:rPr>
          <w:rFonts w:eastAsia="Times New Roman" w:cs="Arial"/>
          <w:szCs w:val="24"/>
          <w:lang w:eastAsia="hr-HR"/>
        </w:rPr>
      </w:pPr>
      <w:r w:rsidRPr="004443FC">
        <w:rPr>
          <w:rFonts w:eastAsia="Times New Roman" w:cs="Arial"/>
          <w:szCs w:val="24"/>
          <w:lang w:eastAsia="hr-HR"/>
        </w:rPr>
        <w:t>Utvrđuje se da nijedan od stečajnih vjerovnika nije osporio tražbinu.</w:t>
      </w:r>
    </w:p>
    <w:p w:rsidRPr="004443FC" w:rsidR="00FD39EA" w:rsidP="00FD39EA" w:rsidRDefault="00FD39EA">
      <w:pPr>
        <w:spacing w:after="0" w:line="240" w:lineRule="auto"/>
        <w:ind w:firstLine="708"/>
        <w:jc w:val="both"/>
        <w:rPr>
          <w:rFonts w:eastAsia="Times New Roman" w:cs="Arial"/>
          <w:szCs w:val="24"/>
          <w:lang w:eastAsia="hr-HR"/>
        </w:rPr>
      </w:pPr>
      <w:r w:rsidRPr="004443FC">
        <w:rPr>
          <w:rFonts w:eastAsia="Times New Roman" w:cs="Arial"/>
          <w:szCs w:val="24"/>
          <w:lang w:eastAsia="hr-HR"/>
        </w:rPr>
        <w:t xml:space="preserve">Sutkinja objavljuje da se tražbina stečajnog vjerovnika </w:t>
      </w:r>
      <w:r>
        <w:rPr>
          <w:rFonts w:eastAsia="Times New Roman" w:cs="Arial"/>
          <w:szCs w:val="24"/>
          <w:lang w:eastAsia="hr-HR"/>
        </w:rPr>
        <w:t xml:space="preserve">ZVJEZDANE </w:t>
      </w:r>
      <w:r w:rsidRPr="00FD39EA">
        <w:rPr>
          <w:rFonts w:eastAsia="Times New Roman" w:cs="Arial"/>
          <w:szCs w:val="24"/>
          <w:lang w:eastAsia="hr-HR"/>
        </w:rPr>
        <w:t>MAMUZIĆ</w:t>
      </w:r>
      <w:r>
        <w:rPr>
          <w:rFonts w:eastAsia="Times New Roman" w:cs="Arial"/>
          <w:szCs w:val="24"/>
          <w:lang w:eastAsia="hr-HR"/>
        </w:rPr>
        <w:t xml:space="preserve">, </w:t>
      </w:r>
      <w:r w:rsidRPr="00FD39EA">
        <w:rPr>
          <w:rFonts w:eastAsia="Times New Roman" w:cs="Arial"/>
          <w:szCs w:val="24"/>
          <w:lang w:eastAsia="hr-HR"/>
        </w:rPr>
        <w:t>Poreč,</w:t>
      </w:r>
      <w:r>
        <w:rPr>
          <w:rFonts w:eastAsia="Times New Roman" w:cs="Arial"/>
          <w:szCs w:val="24"/>
          <w:lang w:eastAsia="hr-HR"/>
        </w:rPr>
        <w:t xml:space="preserve"> </w:t>
      </w:r>
      <w:r w:rsidRPr="00FD39EA">
        <w:rPr>
          <w:rFonts w:eastAsia="Times New Roman" w:cs="Arial"/>
          <w:szCs w:val="24"/>
          <w:lang w:eastAsia="hr-HR"/>
        </w:rPr>
        <w:t>Rovinjska 47</w:t>
      </w:r>
      <w:r>
        <w:rPr>
          <w:rFonts w:eastAsia="Times New Roman" w:cs="Arial"/>
          <w:szCs w:val="24"/>
          <w:lang w:eastAsia="hr-HR"/>
        </w:rPr>
        <w:t xml:space="preserve">, OIB: </w:t>
      </w:r>
      <w:r w:rsidRPr="00FD39EA">
        <w:rPr>
          <w:rFonts w:eastAsia="Times New Roman" w:cs="Arial"/>
          <w:szCs w:val="24"/>
          <w:lang w:eastAsia="hr-HR"/>
        </w:rPr>
        <w:t>16073960643</w:t>
      </w:r>
      <w:r w:rsidRPr="004443FC">
        <w:rPr>
          <w:rFonts w:eastAsia="Times New Roman" w:cs="Arial"/>
          <w:szCs w:val="24"/>
          <w:lang w:eastAsia="hr-HR"/>
        </w:rPr>
        <w:t xml:space="preserve">, smatra utvrđenom u iznosu od </w:t>
      </w:r>
      <w:r w:rsidRPr="00D1262A">
        <w:rPr>
          <w:rFonts w:eastAsia="Times New Roman" w:cs="Arial"/>
          <w:szCs w:val="24"/>
          <w:lang w:eastAsia="hr-HR"/>
        </w:rPr>
        <w:t>253,44</w:t>
      </w:r>
      <w:r>
        <w:rPr>
          <w:rFonts w:eastAsia="Times New Roman" w:cs="Arial"/>
          <w:szCs w:val="24"/>
          <w:lang w:eastAsia="hr-HR"/>
        </w:rPr>
        <w:t xml:space="preserve"> </w:t>
      </w:r>
      <w:r w:rsidRPr="004443FC">
        <w:rPr>
          <w:rFonts w:eastAsia="Times New Roman" w:cs="Arial"/>
          <w:szCs w:val="24"/>
          <w:lang w:eastAsia="hr-HR"/>
        </w:rPr>
        <w:t>eura</w:t>
      </w:r>
      <w:r w:rsidRPr="00570710">
        <w:rPr>
          <w:rFonts w:eastAsia="Times New Roman" w:cs="Arial"/>
          <w:szCs w:val="24"/>
          <w:lang w:eastAsia="hr-HR"/>
        </w:rPr>
        <w:t xml:space="preserve"> i razvrstava se u I</w:t>
      </w:r>
      <w:r w:rsidRPr="004443FC">
        <w:rPr>
          <w:rFonts w:eastAsia="Times New Roman" w:cs="Arial"/>
          <w:szCs w:val="24"/>
          <w:lang w:eastAsia="hr-HR"/>
        </w:rPr>
        <w:t xml:space="preserve">. viši isplatni red. </w:t>
      </w:r>
    </w:p>
    <w:p w:rsidR="003C3799" w:rsidP="0076058C" w:rsidRDefault="003C3799">
      <w:pPr>
        <w:spacing w:after="0" w:line="240" w:lineRule="auto"/>
        <w:jc w:val="both"/>
        <w:rPr>
          <w:rFonts w:eastAsia="Times New Roman" w:cs="Arial"/>
          <w:szCs w:val="24"/>
          <w:lang w:eastAsia="hr-HR"/>
        </w:rPr>
      </w:pPr>
    </w:p>
    <w:p w:rsidRPr="004443FC" w:rsidR="00093A0D" w:rsidP="00093A0D" w:rsidRDefault="007B12F3">
      <w:pPr>
        <w:spacing w:after="0" w:line="240" w:lineRule="auto"/>
        <w:ind w:firstLine="708"/>
        <w:jc w:val="both"/>
        <w:rPr>
          <w:rFonts w:eastAsia="Times New Roman" w:cs="Arial"/>
          <w:szCs w:val="24"/>
          <w:lang w:eastAsia="hr-HR"/>
        </w:rPr>
      </w:pPr>
      <w:r>
        <w:rPr>
          <w:rFonts w:eastAsia="Times New Roman" w:cs="Arial"/>
          <w:szCs w:val="24"/>
          <w:lang w:eastAsia="hr-HR"/>
        </w:rPr>
        <w:t>7</w:t>
      </w:r>
      <w:r w:rsidRPr="004443FC" w:rsidR="00093A0D">
        <w:rPr>
          <w:rFonts w:eastAsia="Times New Roman" w:cs="Arial"/>
          <w:szCs w:val="24"/>
          <w:lang w:eastAsia="hr-HR"/>
        </w:rPr>
        <w:t xml:space="preserve">. </w:t>
      </w:r>
      <w:r w:rsidRPr="00093A0D" w:rsidR="00093A0D">
        <w:rPr>
          <w:rFonts w:eastAsia="Times New Roman" w:cs="Arial"/>
          <w:szCs w:val="24"/>
          <w:lang w:eastAsia="hr-HR"/>
        </w:rPr>
        <w:t>MILANKA ŠTETIĆ</w:t>
      </w:r>
      <w:r w:rsidR="00093A0D">
        <w:rPr>
          <w:rFonts w:eastAsia="Times New Roman" w:cs="Arial"/>
          <w:szCs w:val="24"/>
          <w:lang w:eastAsia="hr-HR"/>
        </w:rPr>
        <w:t xml:space="preserve">, </w:t>
      </w:r>
      <w:r w:rsidRPr="00093A0D" w:rsidR="00093A0D">
        <w:rPr>
          <w:rFonts w:eastAsia="Times New Roman" w:cs="Arial"/>
          <w:szCs w:val="24"/>
          <w:lang w:eastAsia="hr-HR"/>
        </w:rPr>
        <w:t>Nova Vas,</w:t>
      </w:r>
      <w:r w:rsidR="00093A0D">
        <w:rPr>
          <w:rFonts w:eastAsia="Times New Roman" w:cs="Arial"/>
          <w:szCs w:val="24"/>
          <w:lang w:eastAsia="hr-HR"/>
        </w:rPr>
        <w:t xml:space="preserve"> </w:t>
      </w:r>
      <w:r w:rsidRPr="00093A0D" w:rsidR="00093A0D">
        <w:rPr>
          <w:rFonts w:eastAsia="Times New Roman" w:cs="Arial"/>
          <w:szCs w:val="24"/>
          <w:lang w:eastAsia="hr-HR"/>
        </w:rPr>
        <w:t>Poreč, Slatinka</w:t>
      </w:r>
      <w:r w:rsidR="00093A0D">
        <w:rPr>
          <w:rFonts w:eastAsia="Times New Roman" w:cs="Arial"/>
          <w:szCs w:val="24"/>
          <w:lang w:eastAsia="hr-HR"/>
        </w:rPr>
        <w:t xml:space="preserve"> </w:t>
      </w:r>
      <w:r w:rsidRPr="00093A0D" w:rsidR="00093A0D">
        <w:rPr>
          <w:rFonts w:eastAsia="Times New Roman" w:cs="Arial"/>
          <w:szCs w:val="24"/>
          <w:lang w:eastAsia="hr-HR"/>
        </w:rPr>
        <w:t>5</w:t>
      </w:r>
      <w:r w:rsidR="00093A0D">
        <w:rPr>
          <w:rFonts w:eastAsia="Times New Roman" w:cs="Arial"/>
          <w:szCs w:val="24"/>
          <w:lang w:eastAsia="hr-HR"/>
        </w:rPr>
        <w:t xml:space="preserve">, OIB: </w:t>
      </w:r>
      <w:r w:rsidRPr="00093A0D" w:rsidR="00093A0D">
        <w:rPr>
          <w:rFonts w:eastAsia="Times New Roman" w:cs="Arial"/>
          <w:szCs w:val="24"/>
          <w:lang w:eastAsia="hr-HR"/>
        </w:rPr>
        <w:t>90369216694</w:t>
      </w:r>
      <w:r w:rsidR="00093A0D">
        <w:rPr>
          <w:rFonts w:eastAsia="Times New Roman" w:cs="Arial"/>
          <w:szCs w:val="24"/>
          <w:lang w:eastAsia="hr-HR"/>
        </w:rPr>
        <w:t>, prijavila</w:t>
      </w:r>
      <w:r w:rsidRPr="004443FC" w:rsidR="00093A0D">
        <w:rPr>
          <w:rFonts w:eastAsia="Times New Roman" w:cs="Arial"/>
          <w:szCs w:val="24"/>
          <w:lang w:eastAsia="hr-HR"/>
        </w:rPr>
        <w:t xml:space="preserve"> je tražbinu u iznosu od </w:t>
      </w:r>
      <w:r w:rsidRPr="00D1262A" w:rsidR="00093A0D">
        <w:rPr>
          <w:rFonts w:eastAsia="Times New Roman" w:cs="Arial"/>
          <w:szCs w:val="24"/>
          <w:lang w:eastAsia="hr-HR"/>
        </w:rPr>
        <w:t>253,44</w:t>
      </w:r>
      <w:r w:rsidR="00093A0D">
        <w:rPr>
          <w:rFonts w:eastAsia="Times New Roman" w:cs="Arial"/>
          <w:szCs w:val="24"/>
          <w:lang w:eastAsia="hr-HR"/>
        </w:rPr>
        <w:t xml:space="preserve"> </w:t>
      </w:r>
      <w:r w:rsidRPr="004443FC" w:rsidR="00093A0D">
        <w:rPr>
          <w:rFonts w:eastAsia="Times New Roman" w:cs="Arial"/>
          <w:szCs w:val="24"/>
          <w:lang w:eastAsia="hr-HR"/>
        </w:rPr>
        <w:t xml:space="preserve">eura, </w:t>
      </w:r>
      <w:r w:rsidRPr="00570710" w:rsidR="00093A0D">
        <w:rPr>
          <w:rFonts w:eastAsia="Times New Roman" w:cs="Arial"/>
          <w:szCs w:val="24"/>
          <w:lang w:eastAsia="hr-HR"/>
        </w:rPr>
        <w:t>s osnova obračunate, a neisplaćene plaće za listopad 2023.</w:t>
      </w:r>
    </w:p>
    <w:p w:rsidRPr="004443FC" w:rsidR="00093A0D" w:rsidP="00093A0D" w:rsidRDefault="00093A0D">
      <w:pPr>
        <w:spacing w:after="0" w:line="240" w:lineRule="auto"/>
        <w:ind w:firstLine="708"/>
        <w:jc w:val="both"/>
        <w:rPr>
          <w:rFonts w:eastAsia="Times New Roman" w:cs="Arial"/>
          <w:szCs w:val="24"/>
          <w:lang w:eastAsia="hr-HR"/>
        </w:rPr>
      </w:pPr>
    </w:p>
    <w:p w:rsidRPr="004443FC" w:rsidR="00093A0D" w:rsidP="00093A0D" w:rsidRDefault="00093A0D">
      <w:pPr>
        <w:spacing w:after="0" w:line="240" w:lineRule="auto"/>
        <w:ind w:firstLine="708"/>
        <w:jc w:val="both"/>
        <w:rPr>
          <w:rFonts w:eastAsia="Times New Roman" w:cs="Arial"/>
          <w:szCs w:val="24"/>
          <w:lang w:eastAsia="hr-HR"/>
        </w:rPr>
      </w:pPr>
      <w:r w:rsidRPr="004443FC">
        <w:rPr>
          <w:rFonts w:eastAsia="Times New Roman" w:cs="Arial"/>
          <w:szCs w:val="24"/>
          <w:lang w:eastAsia="hr-HR"/>
        </w:rPr>
        <w:t>Stečajni upravitelj tražbinu priznaje u</w:t>
      </w:r>
      <w:r w:rsidRPr="00570710">
        <w:rPr>
          <w:rFonts w:eastAsia="Times New Roman" w:cs="Arial"/>
          <w:szCs w:val="24"/>
          <w:lang w:eastAsia="hr-HR"/>
        </w:rPr>
        <w:t xml:space="preserve"> cijelosti kao tražbinu I</w:t>
      </w:r>
      <w:r w:rsidRPr="004443FC">
        <w:rPr>
          <w:rFonts w:eastAsia="Times New Roman" w:cs="Arial"/>
          <w:szCs w:val="24"/>
          <w:lang w:eastAsia="hr-HR"/>
        </w:rPr>
        <w:t>. višeg isplatnog reda.</w:t>
      </w:r>
    </w:p>
    <w:p w:rsidRPr="004443FC" w:rsidR="00093A0D" w:rsidP="00093A0D" w:rsidRDefault="00093A0D">
      <w:pPr>
        <w:spacing w:after="0" w:line="240" w:lineRule="auto"/>
        <w:ind w:firstLine="708"/>
        <w:jc w:val="both"/>
        <w:rPr>
          <w:rFonts w:eastAsia="Times New Roman" w:cs="Arial"/>
          <w:szCs w:val="24"/>
          <w:lang w:eastAsia="hr-HR"/>
        </w:rPr>
      </w:pPr>
      <w:r w:rsidRPr="004443FC">
        <w:rPr>
          <w:rFonts w:eastAsia="Times New Roman" w:cs="Arial"/>
          <w:szCs w:val="24"/>
          <w:lang w:eastAsia="hr-HR"/>
        </w:rPr>
        <w:t>Utvrđuje se da nijedan od stečajnih vjerovnika nije osporio tražbinu.</w:t>
      </w:r>
    </w:p>
    <w:p w:rsidR="00093A0D" w:rsidP="00093A0D" w:rsidRDefault="00093A0D">
      <w:pPr>
        <w:spacing w:after="0" w:line="240" w:lineRule="auto"/>
        <w:ind w:firstLine="708"/>
        <w:jc w:val="both"/>
        <w:rPr>
          <w:rFonts w:eastAsia="Times New Roman" w:cs="Arial"/>
          <w:szCs w:val="24"/>
          <w:lang w:eastAsia="hr-HR"/>
        </w:rPr>
      </w:pPr>
      <w:r w:rsidRPr="004443FC">
        <w:rPr>
          <w:rFonts w:eastAsia="Times New Roman" w:cs="Arial"/>
          <w:szCs w:val="24"/>
          <w:lang w:eastAsia="hr-HR"/>
        </w:rPr>
        <w:t xml:space="preserve">Sutkinja objavljuje da se tražbina stečajnog vjerovnika </w:t>
      </w:r>
      <w:r>
        <w:rPr>
          <w:rFonts w:eastAsia="Times New Roman" w:cs="Arial"/>
          <w:szCs w:val="24"/>
          <w:lang w:eastAsia="hr-HR"/>
        </w:rPr>
        <w:t>MILANKE</w:t>
      </w:r>
      <w:r w:rsidRPr="00093A0D">
        <w:rPr>
          <w:rFonts w:eastAsia="Times New Roman" w:cs="Arial"/>
          <w:szCs w:val="24"/>
          <w:lang w:eastAsia="hr-HR"/>
        </w:rPr>
        <w:t xml:space="preserve"> ŠTETIĆ</w:t>
      </w:r>
      <w:r>
        <w:rPr>
          <w:rFonts w:eastAsia="Times New Roman" w:cs="Arial"/>
          <w:szCs w:val="24"/>
          <w:lang w:eastAsia="hr-HR"/>
        </w:rPr>
        <w:t xml:space="preserve">, </w:t>
      </w:r>
      <w:r w:rsidRPr="00093A0D">
        <w:rPr>
          <w:rFonts w:eastAsia="Times New Roman" w:cs="Arial"/>
          <w:szCs w:val="24"/>
          <w:lang w:eastAsia="hr-HR"/>
        </w:rPr>
        <w:t>Nova Vas,</w:t>
      </w:r>
      <w:r>
        <w:rPr>
          <w:rFonts w:eastAsia="Times New Roman" w:cs="Arial"/>
          <w:szCs w:val="24"/>
          <w:lang w:eastAsia="hr-HR"/>
        </w:rPr>
        <w:t xml:space="preserve"> </w:t>
      </w:r>
      <w:r w:rsidRPr="00093A0D">
        <w:rPr>
          <w:rFonts w:eastAsia="Times New Roman" w:cs="Arial"/>
          <w:szCs w:val="24"/>
          <w:lang w:eastAsia="hr-HR"/>
        </w:rPr>
        <w:t>Poreč, Slatinka</w:t>
      </w:r>
      <w:r>
        <w:rPr>
          <w:rFonts w:eastAsia="Times New Roman" w:cs="Arial"/>
          <w:szCs w:val="24"/>
          <w:lang w:eastAsia="hr-HR"/>
        </w:rPr>
        <w:t xml:space="preserve"> </w:t>
      </w:r>
      <w:r w:rsidRPr="00093A0D">
        <w:rPr>
          <w:rFonts w:eastAsia="Times New Roman" w:cs="Arial"/>
          <w:szCs w:val="24"/>
          <w:lang w:eastAsia="hr-HR"/>
        </w:rPr>
        <w:t>5</w:t>
      </w:r>
      <w:r>
        <w:rPr>
          <w:rFonts w:eastAsia="Times New Roman" w:cs="Arial"/>
          <w:szCs w:val="24"/>
          <w:lang w:eastAsia="hr-HR"/>
        </w:rPr>
        <w:t xml:space="preserve">, OIB: </w:t>
      </w:r>
      <w:r w:rsidRPr="00093A0D">
        <w:rPr>
          <w:rFonts w:eastAsia="Times New Roman" w:cs="Arial"/>
          <w:szCs w:val="24"/>
          <w:lang w:eastAsia="hr-HR"/>
        </w:rPr>
        <w:t>90369216694</w:t>
      </w:r>
      <w:r w:rsidRPr="004443FC">
        <w:rPr>
          <w:rFonts w:eastAsia="Times New Roman" w:cs="Arial"/>
          <w:szCs w:val="24"/>
          <w:lang w:eastAsia="hr-HR"/>
        </w:rPr>
        <w:t xml:space="preserve">, smatra utvrđenom u iznosu od </w:t>
      </w:r>
      <w:r w:rsidRPr="00D1262A">
        <w:rPr>
          <w:rFonts w:eastAsia="Times New Roman" w:cs="Arial"/>
          <w:szCs w:val="24"/>
          <w:lang w:eastAsia="hr-HR"/>
        </w:rPr>
        <w:t>253,44</w:t>
      </w:r>
      <w:r>
        <w:rPr>
          <w:rFonts w:eastAsia="Times New Roman" w:cs="Arial"/>
          <w:szCs w:val="24"/>
          <w:lang w:eastAsia="hr-HR"/>
        </w:rPr>
        <w:t xml:space="preserve"> </w:t>
      </w:r>
      <w:r w:rsidRPr="004443FC">
        <w:rPr>
          <w:rFonts w:eastAsia="Times New Roman" w:cs="Arial"/>
          <w:szCs w:val="24"/>
          <w:lang w:eastAsia="hr-HR"/>
        </w:rPr>
        <w:t>eura</w:t>
      </w:r>
      <w:r w:rsidRPr="00570710">
        <w:rPr>
          <w:rFonts w:eastAsia="Times New Roman" w:cs="Arial"/>
          <w:szCs w:val="24"/>
          <w:lang w:eastAsia="hr-HR"/>
        </w:rPr>
        <w:t xml:space="preserve"> i razvrstava se u I</w:t>
      </w:r>
      <w:r w:rsidRPr="004443FC">
        <w:rPr>
          <w:rFonts w:eastAsia="Times New Roman" w:cs="Arial"/>
          <w:szCs w:val="24"/>
          <w:lang w:eastAsia="hr-HR"/>
        </w:rPr>
        <w:t xml:space="preserve">. viši isplatni red. </w:t>
      </w:r>
    </w:p>
    <w:p w:rsidR="00D05085" w:rsidP="00093A0D" w:rsidRDefault="00D05085">
      <w:pPr>
        <w:spacing w:after="0" w:line="240" w:lineRule="auto"/>
        <w:ind w:firstLine="708"/>
        <w:jc w:val="both"/>
        <w:rPr>
          <w:rFonts w:eastAsia="Times New Roman" w:cs="Arial"/>
          <w:szCs w:val="24"/>
          <w:lang w:eastAsia="hr-HR"/>
        </w:rPr>
      </w:pPr>
    </w:p>
    <w:p w:rsidRPr="004443FC" w:rsidR="00D05085" w:rsidP="00D05085" w:rsidRDefault="007B12F3">
      <w:pPr>
        <w:spacing w:after="0" w:line="240" w:lineRule="auto"/>
        <w:ind w:firstLine="708"/>
        <w:jc w:val="both"/>
        <w:rPr>
          <w:rFonts w:eastAsia="Times New Roman" w:cs="Arial"/>
          <w:szCs w:val="24"/>
          <w:lang w:eastAsia="hr-HR"/>
        </w:rPr>
      </w:pPr>
      <w:r>
        <w:rPr>
          <w:rFonts w:eastAsia="Times New Roman" w:cs="Arial"/>
          <w:szCs w:val="24"/>
          <w:lang w:eastAsia="hr-HR"/>
        </w:rPr>
        <w:t>8</w:t>
      </w:r>
      <w:r w:rsidRPr="004443FC" w:rsidR="00D05085">
        <w:rPr>
          <w:rFonts w:eastAsia="Times New Roman" w:cs="Arial"/>
          <w:szCs w:val="24"/>
          <w:lang w:eastAsia="hr-HR"/>
        </w:rPr>
        <w:t xml:space="preserve">. </w:t>
      </w:r>
      <w:r w:rsidRPr="00D05085" w:rsidR="00D05085">
        <w:rPr>
          <w:rFonts w:eastAsia="Times New Roman" w:cs="Arial"/>
          <w:szCs w:val="24"/>
          <w:lang w:eastAsia="hr-HR"/>
        </w:rPr>
        <w:t>SUZANA OŠAP</w:t>
      </w:r>
      <w:r w:rsidR="00D05085">
        <w:rPr>
          <w:rFonts w:eastAsia="Times New Roman" w:cs="Arial"/>
          <w:szCs w:val="24"/>
          <w:lang w:eastAsia="hr-HR"/>
        </w:rPr>
        <w:t xml:space="preserve">, </w:t>
      </w:r>
      <w:r w:rsidRPr="00D05085" w:rsidR="00D05085">
        <w:rPr>
          <w:rFonts w:eastAsia="Times New Roman" w:cs="Arial"/>
          <w:szCs w:val="24"/>
          <w:lang w:eastAsia="hr-HR"/>
        </w:rPr>
        <w:t>Okučani,</w:t>
      </w:r>
      <w:r w:rsidR="00D05085">
        <w:rPr>
          <w:rFonts w:eastAsia="Times New Roman" w:cs="Arial"/>
          <w:szCs w:val="24"/>
          <w:lang w:eastAsia="hr-HR"/>
        </w:rPr>
        <w:t xml:space="preserve"> </w:t>
      </w:r>
      <w:r w:rsidRPr="00D05085" w:rsidR="00D05085">
        <w:rPr>
          <w:rFonts w:eastAsia="Times New Roman" w:cs="Arial"/>
          <w:szCs w:val="24"/>
          <w:lang w:eastAsia="hr-HR"/>
        </w:rPr>
        <w:t>Trnakovac 10</w:t>
      </w:r>
      <w:r w:rsidR="00D05085">
        <w:rPr>
          <w:rFonts w:eastAsia="Times New Roman" w:cs="Arial"/>
          <w:szCs w:val="24"/>
          <w:lang w:eastAsia="hr-HR"/>
        </w:rPr>
        <w:t xml:space="preserve">, OIB: </w:t>
      </w:r>
      <w:r w:rsidRPr="00D05085" w:rsidR="00D05085">
        <w:rPr>
          <w:rFonts w:eastAsia="Times New Roman" w:cs="Arial"/>
          <w:szCs w:val="24"/>
          <w:lang w:eastAsia="hr-HR"/>
        </w:rPr>
        <w:t>89233638528</w:t>
      </w:r>
      <w:r w:rsidR="00D05085">
        <w:rPr>
          <w:rFonts w:eastAsia="Times New Roman" w:cs="Arial"/>
          <w:szCs w:val="24"/>
          <w:lang w:eastAsia="hr-HR"/>
        </w:rPr>
        <w:t>, prijavila</w:t>
      </w:r>
      <w:r w:rsidRPr="004443FC" w:rsidR="00D05085">
        <w:rPr>
          <w:rFonts w:eastAsia="Times New Roman" w:cs="Arial"/>
          <w:szCs w:val="24"/>
          <w:lang w:eastAsia="hr-HR"/>
        </w:rPr>
        <w:t xml:space="preserve"> je tražbinu u iznosu od </w:t>
      </w:r>
      <w:r w:rsidRPr="00D05085" w:rsidR="00D05085">
        <w:rPr>
          <w:rFonts w:eastAsia="Times New Roman" w:cs="Arial"/>
          <w:szCs w:val="24"/>
          <w:lang w:eastAsia="hr-HR"/>
        </w:rPr>
        <w:t>663,62</w:t>
      </w:r>
      <w:r w:rsidR="00D05085">
        <w:rPr>
          <w:rFonts w:eastAsia="Times New Roman" w:cs="Arial"/>
          <w:szCs w:val="24"/>
          <w:lang w:eastAsia="hr-HR"/>
        </w:rPr>
        <w:t xml:space="preserve"> </w:t>
      </w:r>
      <w:r w:rsidRPr="004443FC" w:rsidR="00D05085">
        <w:rPr>
          <w:rFonts w:eastAsia="Times New Roman" w:cs="Arial"/>
          <w:szCs w:val="24"/>
          <w:lang w:eastAsia="hr-HR"/>
        </w:rPr>
        <w:t xml:space="preserve">eura, </w:t>
      </w:r>
      <w:r w:rsidRPr="00570710" w:rsidR="00D05085">
        <w:rPr>
          <w:rFonts w:eastAsia="Times New Roman" w:cs="Arial"/>
          <w:szCs w:val="24"/>
          <w:lang w:eastAsia="hr-HR"/>
        </w:rPr>
        <w:t>s osnova obračunate, a neisplaćene plaće za listopad 2023.</w:t>
      </w:r>
    </w:p>
    <w:p w:rsidRPr="004443FC" w:rsidR="00D05085" w:rsidP="00D05085" w:rsidRDefault="00D05085">
      <w:pPr>
        <w:spacing w:after="0" w:line="240" w:lineRule="auto"/>
        <w:ind w:firstLine="708"/>
        <w:jc w:val="both"/>
        <w:rPr>
          <w:rFonts w:eastAsia="Times New Roman" w:cs="Arial"/>
          <w:szCs w:val="24"/>
          <w:lang w:eastAsia="hr-HR"/>
        </w:rPr>
      </w:pPr>
    </w:p>
    <w:p w:rsidRPr="004443FC" w:rsidR="00D05085" w:rsidP="00D05085" w:rsidRDefault="00D05085">
      <w:pPr>
        <w:spacing w:after="0" w:line="240" w:lineRule="auto"/>
        <w:ind w:firstLine="708"/>
        <w:jc w:val="both"/>
        <w:rPr>
          <w:rFonts w:eastAsia="Times New Roman" w:cs="Arial"/>
          <w:szCs w:val="24"/>
          <w:lang w:eastAsia="hr-HR"/>
        </w:rPr>
      </w:pPr>
      <w:r w:rsidRPr="004443FC">
        <w:rPr>
          <w:rFonts w:eastAsia="Times New Roman" w:cs="Arial"/>
          <w:szCs w:val="24"/>
          <w:lang w:eastAsia="hr-HR"/>
        </w:rPr>
        <w:t>Stečajni upravitelj tražbinu priznaje u</w:t>
      </w:r>
      <w:r w:rsidRPr="00570710">
        <w:rPr>
          <w:rFonts w:eastAsia="Times New Roman" w:cs="Arial"/>
          <w:szCs w:val="24"/>
          <w:lang w:eastAsia="hr-HR"/>
        </w:rPr>
        <w:t xml:space="preserve"> cijelosti kao tražbinu I</w:t>
      </w:r>
      <w:r w:rsidRPr="004443FC">
        <w:rPr>
          <w:rFonts w:eastAsia="Times New Roman" w:cs="Arial"/>
          <w:szCs w:val="24"/>
          <w:lang w:eastAsia="hr-HR"/>
        </w:rPr>
        <w:t>. višeg isplatnog reda.</w:t>
      </w:r>
    </w:p>
    <w:p w:rsidRPr="004443FC" w:rsidR="00D05085" w:rsidP="00D05085" w:rsidRDefault="00D05085">
      <w:pPr>
        <w:spacing w:after="0" w:line="240" w:lineRule="auto"/>
        <w:ind w:firstLine="708"/>
        <w:jc w:val="both"/>
        <w:rPr>
          <w:rFonts w:eastAsia="Times New Roman" w:cs="Arial"/>
          <w:szCs w:val="24"/>
          <w:lang w:eastAsia="hr-HR"/>
        </w:rPr>
      </w:pPr>
      <w:r w:rsidRPr="004443FC">
        <w:rPr>
          <w:rFonts w:eastAsia="Times New Roman" w:cs="Arial"/>
          <w:szCs w:val="24"/>
          <w:lang w:eastAsia="hr-HR"/>
        </w:rPr>
        <w:t>Utvrđuje se da nijedan od stečajnih vjerovnika nije osporio tražbinu.</w:t>
      </w:r>
    </w:p>
    <w:p w:rsidR="00D05085" w:rsidP="00D05085" w:rsidRDefault="00D05085">
      <w:pPr>
        <w:spacing w:after="0" w:line="240" w:lineRule="auto"/>
        <w:ind w:firstLine="708"/>
        <w:jc w:val="both"/>
        <w:rPr>
          <w:rFonts w:eastAsia="Times New Roman" w:cs="Arial"/>
          <w:szCs w:val="24"/>
          <w:lang w:eastAsia="hr-HR"/>
        </w:rPr>
      </w:pPr>
      <w:r w:rsidRPr="004443FC">
        <w:rPr>
          <w:rFonts w:eastAsia="Times New Roman" w:cs="Arial"/>
          <w:szCs w:val="24"/>
          <w:lang w:eastAsia="hr-HR"/>
        </w:rPr>
        <w:t xml:space="preserve">Sutkinja objavljuje da se tražbina stečajnog vjerovnika </w:t>
      </w:r>
      <w:r w:rsidR="00057A66">
        <w:rPr>
          <w:rFonts w:eastAsia="Times New Roman" w:cs="Arial"/>
          <w:szCs w:val="24"/>
          <w:lang w:eastAsia="hr-HR"/>
        </w:rPr>
        <w:t>SUZANE</w:t>
      </w:r>
      <w:r w:rsidRPr="00D05085" w:rsidR="00057A66">
        <w:rPr>
          <w:rFonts w:eastAsia="Times New Roman" w:cs="Arial"/>
          <w:szCs w:val="24"/>
          <w:lang w:eastAsia="hr-HR"/>
        </w:rPr>
        <w:t xml:space="preserve"> OŠAP</w:t>
      </w:r>
      <w:r w:rsidR="00057A66">
        <w:rPr>
          <w:rFonts w:eastAsia="Times New Roman" w:cs="Arial"/>
          <w:szCs w:val="24"/>
          <w:lang w:eastAsia="hr-HR"/>
        </w:rPr>
        <w:t xml:space="preserve">, </w:t>
      </w:r>
      <w:r w:rsidRPr="00D05085" w:rsidR="00057A66">
        <w:rPr>
          <w:rFonts w:eastAsia="Times New Roman" w:cs="Arial"/>
          <w:szCs w:val="24"/>
          <w:lang w:eastAsia="hr-HR"/>
        </w:rPr>
        <w:t>Okučani,</w:t>
      </w:r>
      <w:r w:rsidR="00057A66">
        <w:rPr>
          <w:rFonts w:eastAsia="Times New Roman" w:cs="Arial"/>
          <w:szCs w:val="24"/>
          <w:lang w:eastAsia="hr-HR"/>
        </w:rPr>
        <w:t xml:space="preserve"> </w:t>
      </w:r>
      <w:r w:rsidRPr="00D05085" w:rsidR="00057A66">
        <w:rPr>
          <w:rFonts w:eastAsia="Times New Roman" w:cs="Arial"/>
          <w:szCs w:val="24"/>
          <w:lang w:eastAsia="hr-HR"/>
        </w:rPr>
        <w:t>Trnakovac 10</w:t>
      </w:r>
      <w:r w:rsidR="00057A66">
        <w:rPr>
          <w:rFonts w:eastAsia="Times New Roman" w:cs="Arial"/>
          <w:szCs w:val="24"/>
          <w:lang w:eastAsia="hr-HR"/>
        </w:rPr>
        <w:t xml:space="preserve">, OIB: </w:t>
      </w:r>
      <w:r w:rsidRPr="00D05085" w:rsidR="00057A66">
        <w:rPr>
          <w:rFonts w:eastAsia="Times New Roman" w:cs="Arial"/>
          <w:szCs w:val="24"/>
          <w:lang w:eastAsia="hr-HR"/>
        </w:rPr>
        <w:t>89233638528</w:t>
      </w:r>
      <w:r w:rsidRPr="004443FC">
        <w:rPr>
          <w:rFonts w:eastAsia="Times New Roman" w:cs="Arial"/>
          <w:szCs w:val="24"/>
          <w:lang w:eastAsia="hr-HR"/>
        </w:rPr>
        <w:t xml:space="preserve">, smatra utvrđenom u iznosu od </w:t>
      </w:r>
      <w:r w:rsidRPr="00D05085" w:rsidR="00057A66">
        <w:rPr>
          <w:rFonts w:eastAsia="Times New Roman" w:cs="Arial"/>
          <w:szCs w:val="24"/>
          <w:lang w:eastAsia="hr-HR"/>
        </w:rPr>
        <w:t>663,62</w:t>
      </w:r>
      <w:r w:rsidR="00057A66">
        <w:rPr>
          <w:rFonts w:eastAsia="Times New Roman" w:cs="Arial"/>
          <w:szCs w:val="24"/>
          <w:lang w:eastAsia="hr-HR"/>
        </w:rPr>
        <w:t xml:space="preserve"> </w:t>
      </w:r>
      <w:r w:rsidRPr="004443FC">
        <w:rPr>
          <w:rFonts w:eastAsia="Times New Roman" w:cs="Arial"/>
          <w:szCs w:val="24"/>
          <w:lang w:eastAsia="hr-HR"/>
        </w:rPr>
        <w:t>eura</w:t>
      </w:r>
      <w:r w:rsidRPr="00570710">
        <w:rPr>
          <w:rFonts w:eastAsia="Times New Roman" w:cs="Arial"/>
          <w:szCs w:val="24"/>
          <w:lang w:eastAsia="hr-HR"/>
        </w:rPr>
        <w:t xml:space="preserve"> i razvrstava se u I</w:t>
      </w:r>
      <w:r w:rsidRPr="004443FC">
        <w:rPr>
          <w:rFonts w:eastAsia="Times New Roman" w:cs="Arial"/>
          <w:szCs w:val="24"/>
          <w:lang w:eastAsia="hr-HR"/>
        </w:rPr>
        <w:t xml:space="preserve">. viši isplatni red. </w:t>
      </w:r>
    </w:p>
    <w:p w:rsidR="00960F23" w:rsidP="00D05085" w:rsidRDefault="00960F23">
      <w:pPr>
        <w:spacing w:after="0" w:line="240" w:lineRule="auto"/>
        <w:ind w:firstLine="708"/>
        <w:jc w:val="both"/>
        <w:rPr>
          <w:rFonts w:eastAsia="Times New Roman" w:cs="Arial"/>
          <w:szCs w:val="24"/>
          <w:lang w:eastAsia="hr-HR"/>
        </w:rPr>
      </w:pPr>
    </w:p>
    <w:p w:rsidRPr="004443FC" w:rsidR="00960F23" w:rsidP="00960F23" w:rsidRDefault="007B12F3">
      <w:pPr>
        <w:spacing w:after="0" w:line="240" w:lineRule="auto"/>
        <w:ind w:firstLine="708"/>
        <w:jc w:val="both"/>
        <w:rPr>
          <w:rFonts w:eastAsia="Times New Roman" w:cs="Arial"/>
          <w:szCs w:val="24"/>
          <w:lang w:eastAsia="hr-HR"/>
        </w:rPr>
      </w:pPr>
      <w:r>
        <w:rPr>
          <w:rFonts w:eastAsia="Times New Roman" w:cs="Arial"/>
          <w:szCs w:val="24"/>
          <w:lang w:eastAsia="hr-HR"/>
        </w:rPr>
        <w:t>9</w:t>
      </w:r>
      <w:r w:rsidRPr="004443FC" w:rsidR="00960F23">
        <w:rPr>
          <w:rFonts w:eastAsia="Times New Roman" w:cs="Arial"/>
          <w:szCs w:val="24"/>
          <w:lang w:eastAsia="hr-HR"/>
        </w:rPr>
        <w:t xml:space="preserve">. </w:t>
      </w:r>
      <w:r w:rsidRPr="00960F23" w:rsidR="00960F23">
        <w:rPr>
          <w:rFonts w:eastAsia="Times New Roman" w:cs="Arial"/>
          <w:szCs w:val="24"/>
          <w:lang w:eastAsia="hr-HR"/>
        </w:rPr>
        <w:t>GORDANA TOMC</w:t>
      </w:r>
      <w:r w:rsidR="00960F23">
        <w:rPr>
          <w:rFonts w:eastAsia="Times New Roman" w:cs="Arial"/>
          <w:szCs w:val="24"/>
          <w:lang w:eastAsia="hr-HR"/>
        </w:rPr>
        <w:t xml:space="preserve">, </w:t>
      </w:r>
      <w:r w:rsidRPr="00960F23" w:rsidR="00960F23">
        <w:rPr>
          <w:rFonts w:eastAsia="Times New Roman" w:cs="Arial"/>
          <w:szCs w:val="24"/>
          <w:lang w:eastAsia="hr-HR"/>
        </w:rPr>
        <w:t>Poreč,</w:t>
      </w:r>
      <w:r w:rsidR="00960F23">
        <w:rPr>
          <w:rFonts w:eastAsia="Times New Roman" w:cs="Arial"/>
          <w:szCs w:val="24"/>
          <w:lang w:eastAsia="hr-HR"/>
        </w:rPr>
        <w:t xml:space="preserve"> </w:t>
      </w:r>
      <w:r w:rsidRPr="00960F23" w:rsidR="00960F23">
        <w:rPr>
          <w:rFonts w:eastAsia="Times New Roman" w:cs="Arial"/>
          <w:szCs w:val="24"/>
          <w:lang w:eastAsia="hr-HR"/>
        </w:rPr>
        <w:t>Fuškulin 23</w:t>
      </w:r>
      <w:r w:rsidR="00960F23">
        <w:rPr>
          <w:rFonts w:eastAsia="Times New Roman" w:cs="Arial"/>
          <w:szCs w:val="24"/>
          <w:lang w:eastAsia="hr-HR"/>
        </w:rPr>
        <w:t xml:space="preserve">, OIB: </w:t>
      </w:r>
      <w:r w:rsidRPr="00960F23" w:rsidR="00960F23">
        <w:rPr>
          <w:rFonts w:eastAsia="Times New Roman" w:cs="Arial"/>
          <w:szCs w:val="24"/>
          <w:lang w:eastAsia="hr-HR"/>
        </w:rPr>
        <w:t>84227194447</w:t>
      </w:r>
      <w:r w:rsidR="00960F23">
        <w:rPr>
          <w:rFonts w:eastAsia="Times New Roman" w:cs="Arial"/>
          <w:szCs w:val="24"/>
          <w:lang w:eastAsia="hr-HR"/>
        </w:rPr>
        <w:t>, prijavila</w:t>
      </w:r>
      <w:r w:rsidRPr="004443FC" w:rsidR="00960F23">
        <w:rPr>
          <w:rFonts w:eastAsia="Times New Roman" w:cs="Arial"/>
          <w:szCs w:val="24"/>
          <w:lang w:eastAsia="hr-HR"/>
        </w:rPr>
        <w:t xml:space="preserve"> je tražbinu u iznosu od </w:t>
      </w:r>
      <w:r w:rsidRPr="005848DB" w:rsidR="005848DB">
        <w:rPr>
          <w:rFonts w:eastAsia="Times New Roman" w:cs="Arial"/>
          <w:szCs w:val="24"/>
          <w:lang w:eastAsia="hr-HR"/>
        </w:rPr>
        <w:t>253,44</w:t>
      </w:r>
      <w:r w:rsidR="00960F23">
        <w:rPr>
          <w:rFonts w:eastAsia="Times New Roman" w:cs="Arial"/>
          <w:szCs w:val="24"/>
          <w:lang w:eastAsia="hr-HR"/>
        </w:rPr>
        <w:t xml:space="preserve"> </w:t>
      </w:r>
      <w:r w:rsidRPr="004443FC" w:rsidR="00960F23">
        <w:rPr>
          <w:rFonts w:eastAsia="Times New Roman" w:cs="Arial"/>
          <w:szCs w:val="24"/>
          <w:lang w:eastAsia="hr-HR"/>
        </w:rPr>
        <w:t xml:space="preserve">eura, </w:t>
      </w:r>
      <w:r w:rsidRPr="00570710" w:rsidR="00960F23">
        <w:rPr>
          <w:rFonts w:eastAsia="Times New Roman" w:cs="Arial"/>
          <w:szCs w:val="24"/>
          <w:lang w:eastAsia="hr-HR"/>
        </w:rPr>
        <w:t>s osnova obračunate, a neisplaćene plaće za listopad 2023.</w:t>
      </w:r>
    </w:p>
    <w:p w:rsidRPr="004443FC" w:rsidR="00960F23" w:rsidP="00960F23" w:rsidRDefault="00960F23">
      <w:pPr>
        <w:spacing w:after="0" w:line="240" w:lineRule="auto"/>
        <w:ind w:firstLine="708"/>
        <w:jc w:val="both"/>
        <w:rPr>
          <w:rFonts w:eastAsia="Times New Roman" w:cs="Arial"/>
          <w:szCs w:val="24"/>
          <w:lang w:eastAsia="hr-HR"/>
        </w:rPr>
      </w:pPr>
    </w:p>
    <w:p w:rsidRPr="004443FC" w:rsidR="00960F23" w:rsidP="00960F23" w:rsidRDefault="00960F23">
      <w:pPr>
        <w:spacing w:after="0" w:line="240" w:lineRule="auto"/>
        <w:ind w:firstLine="708"/>
        <w:jc w:val="both"/>
        <w:rPr>
          <w:rFonts w:eastAsia="Times New Roman" w:cs="Arial"/>
          <w:szCs w:val="24"/>
          <w:lang w:eastAsia="hr-HR"/>
        </w:rPr>
      </w:pPr>
      <w:r w:rsidRPr="004443FC">
        <w:rPr>
          <w:rFonts w:eastAsia="Times New Roman" w:cs="Arial"/>
          <w:szCs w:val="24"/>
          <w:lang w:eastAsia="hr-HR"/>
        </w:rPr>
        <w:t>Stečajni upravitelj tražbinu priznaje u</w:t>
      </w:r>
      <w:r w:rsidRPr="00570710">
        <w:rPr>
          <w:rFonts w:eastAsia="Times New Roman" w:cs="Arial"/>
          <w:szCs w:val="24"/>
          <w:lang w:eastAsia="hr-HR"/>
        </w:rPr>
        <w:t xml:space="preserve"> cijelosti kao tražbinu I</w:t>
      </w:r>
      <w:r w:rsidRPr="004443FC">
        <w:rPr>
          <w:rFonts w:eastAsia="Times New Roman" w:cs="Arial"/>
          <w:szCs w:val="24"/>
          <w:lang w:eastAsia="hr-HR"/>
        </w:rPr>
        <w:t>. višeg isplatnog reda.</w:t>
      </w:r>
    </w:p>
    <w:p w:rsidRPr="004443FC" w:rsidR="00960F23" w:rsidP="00960F23" w:rsidRDefault="00960F23">
      <w:pPr>
        <w:spacing w:after="0" w:line="240" w:lineRule="auto"/>
        <w:ind w:firstLine="708"/>
        <w:jc w:val="both"/>
        <w:rPr>
          <w:rFonts w:eastAsia="Times New Roman" w:cs="Arial"/>
          <w:szCs w:val="24"/>
          <w:lang w:eastAsia="hr-HR"/>
        </w:rPr>
      </w:pPr>
      <w:r w:rsidRPr="004443FC">
        <w:rPr>
          <w:rFonts w:eastAsia="Times New Roman" w:cs="Arial"/>
          <w:szCs w:val="24"/>
          <w:lang w:eastAsia="hr-HR"/>
        </w:rPr>
        <w:t>Utvrđuje se da nijedan od stečajnih vjerovnika nije osporio tražbinu.</w:t>
      </w:r>
    </w:p>
    <w:p w:rsidRPr="004443FC" w:rsidR="00960F23" w:rsidP="00960F23" w:rsidRDefault="00960F23">
      <w:pPr>
        <w:spacing w:after="0" w:line="240" w:lineRule="auto"/>
        <w:ind w:firstLine="708"/>
        <w:jc w:val="both"/>
        <w:rPr>
          <w:rFonts w:eastAsia="Times New Roman" w:cs="Arial"/>
          <w:szCs w:val="24"/>
          <w:lang w:eastAsia="hr-HR"/>
        </w:rPr>
      </w:pPr>
      <w:r w:rsidRPr="004443FC">
        <w:rPr>
          <w:rFonts w:eastAsia="Times New Roman" w:cs="Arial"/>
          <w:szCs w:val="24"/>
          <w:lang w:eastAsia="hr-HR"/>
        </w:rPr>
        <w:t xml:space="preserve">Sutkinja objavljuje da se tražbina stečajnog vjerovnika </w:t>
      </w:r>
      <w:r w:rsidR="00034C74">
        <w:rPr>
          <w:rFonts w:eastAsia="Times New Roman" w:cs="Arial"/>
          <w:szCs w:val="24"/>
          <w:lang w:eastAsia="hr-HR"/>
        </w:rPr>
        <w:t>GORDANE</w:t>
      </w:r>
      <w:r w:rsidRPr="00960F23" w:rsidR="00034C74">
        <w:rPr>
          <w:rFonts w:eastAsia="Times New Roman" w:cs="Arial"/>
          <w:szCs w:val="24"/>
          <w:lang w:eastAsia="hr-HR"/>
        </w:rPr>
        <w:t xml:space="preserve"> TOMC</w:t>
      </w:r>
      <w:r w:rsidR="00034C74">
        <w:rPr>
          <w:rFonts w:eastAsia="Times New Roman" w:cs="Arial"/>
          <w:szCs w:val="24"/>
          <w:lang w:eastAsia="hr-HR"/>
        </w:rPr>
        <w:t xml:space="preserve">, </w:t>
      </w:r>
      <w:r w:rsidRPr="00960F23" w:rsidR="00034C74">
        <w:rPr>
          <w:rFonts w:eastAsia="Times New Roman" w:cs="Arial"/>
          <w:szCs w:val="24"/>
          <w:lang w:eastAsia="hr-HR"/>
        </w:rPr>
        <w:t>Poreč,</w:t>
      </w:r>
      <w:r w:rsidR="00034C74">
        <w:rPr>
          <w:rFonts w:eastAsia="Times New Roman" w:cs="Arial"/>
          <w:szCs w:val="24"/>
          <w:lang w:eastAsia="hr-HR"/>
        </w:rPr>
        <w:t xml:space="preserve"> </w:t>
      </w:r>
      <w:r w:rsidRPr="00960F23" w:rsidR="00034C74">
        <w:rPr>
          <w:rFonts w:eastAsia="Times New Roman" w:cs="Arial"/>
          <w:szCs w:val="24"/>
          <w:lang w:eastAsia="hr-HR"/>
        </w:rPr>
        <w:t>Fuškulin 23</w:t>
      </w:r>
      <w:r w:rsidR="00034C74">
        <w:rPr>
          <w:rFonts w:eastAsia="Times New Roman" w:cs="Arial"/>
          <w:szCs w:val="24"/>
          <w:lang w:eastAsia="hr-HR"/>
        </w:rPr>
        <w:t xml:space="preserve">, OIB: </w:t>
      </w:r>
      <w:r w:rsidRPr="00960F23" w:rsidR="00034C74">
        <w:rPr>
          <w:rFonts w:eastAsia="Times New Roman" w:cs="Arial"/>
          <w:szCs w:val="24"/>
          <w:lang w:eastAsia="hr-HR"/>
        </w:rPr>
        <w:t>84227194447</w:t>
      </w:r>
      <w:r w:rsidRPr="004443FC">
        <w:rPr>
          <w:rFonts w:eastAsia="Times New Roman" w:cs="Arial"/>
          <w:szCs w:val="24"/>
          <w:lang w:eastAsia="hr-HR"/>
        </w:rPr>
        <w:t xml:space="preserve">, smatra utvrđenom u iznosu od </w:t>
      </w:r>
      <w:r w:rsidRPr="00034C74" w:rsidR="00034C74">
        <w:rPr>
          <w:rFonts w:eastAsia="Times New Roman" w:cs="Arial"/>
          <w:szCs w:val="24"/>
          <w:lang w:eastAsia="hr-HR"/>
        </w:rPr>
        <w:t>253,44</w:t>
      </w:r>
      <w:r w:rsidR="00034C74">
        <w:rPr>
          <w:rFonts w:eastAsia="Times New Roman" w:cs="Arial"/>
          <w:szCs w:val="24"/>
          <w:lang w:eastAsia="hr-HR"/>
        </w:rPr>
        <w:t xml:space="preserve"> </w:t>
      </w:r>
      <w:r w:rsidRPr="004443FC">
        <w:rPr>
          <w:rFonts w:eastAsia="Times New Roman" w:cs="Arial"/>
          <w:szCs w:val="24"/>
          <w:lang w:eastAsia="hr-HR"/>
        </w:rPr>
        <w:t>eura</w:t>
      </w:r>
      <w:r w:rsidRPr="00570710">
        <w:rPr>
          <w:rFonts w:eastAsia="Times New Roman" w:cs="Arial"/>
          <w:szCs w:val="24"/>
          <w:lang w:eastAsia="hr-HR"/>
        </w:rPr>
        <w:t xml:space="preserve"> i razvrstava se u I</w:t>
      </w:r>
      <w:r w:rsidRPr="004443FC">
        <w:rPr>
          <w:rFonts w:eastAsia="Times New Roman" w:cs="Arial"/>
          <w:szCs w:val="24"/>
          <w:lang w:eastAsia="hr-HR"/>
        </w:rPr>
        <w:t xml:space="preserve">. viši isplatni red. </w:t>
      </w:r>
    </w:p>
    <w:p w:rsidRPr="004443FC" w:rsidR="00960F23" w:rsidP="00D05085" w:rsidRDefault="00960F23">
      <w:pPr>
        <w:spacing w:after="0" w:line="240" w:lineRule="auto"/>
        <w:ind w:firstLine="708"/>
        <w:jc w:val="both"/>
        <w:rPr>
          <w:rFonts w:eastAsia="Times New Roman" w:cs="Arial"/>
          <w:szCs w:val="24"/>
          <w:lang w:eastAsia="hr-HR"/>
        </w:rPr>
      </w:pPr>
    </w:p>
    <w:p w:rsidRPr="004443FC" w:rsidR="00034C74" w:rsidP="00034C74" w:rsidRDefault="00034C74">
      <w:pPr>
        <w:spacing w:after="0" w:line="240" w:lineRule="auto"/>
        <w:ind w:firstLine="708"/>
        <w:jc w:val="both"/>
        <w:rPr>
          <w:rFonts w:eastAsia="Times New Roman" w:cs="Arial"/>
          <w:szCs w:val="24"/>
          <w:lang w:eastAsia="hr-HR"/>
        </w:rPr>
      </w:pPr>
      <w:r w:rsidRPr="004443FC">
        <w:rPr>
          <w:rFonts w:eastAsia="Times New Roman" w:cs="Arial"/>
          <w:szCs w:val="24"/>
          <w:lang w:eastAsia="hr-HR"/>
        </w:rPr>
        <w:t>1</w:t>
      </w:r>
      <w:r w:rsidR="007B12F3">
        <w:rPr>
          <w:rFonts w:eastAsia="Times New Roman" w:cs="Arial"/>
          <w:szCs w:val="24"/>
          <w:lang w:eastAsia="hr-HR"/>
        </w:rPr>
        <w:t>0</w:t>
      </w:r>
      <w:r w:rsidRPr="004443FC">
        <w:rPr>
          <w:rFonts w:eastAsia="Times New Roman" w:cs="Arial"/>
          <w:szCs w:val="24"/>
          <w:lang w:eastAsia="hr-HR"/>
        </w:rPr>
        <w:t xml:space="preserve">. </w:t>
      </w:r>
      <w:r w:rsidRPr="00034C74">
        <w:rPr>
          <w:rFonts w:eastAsia="Times New Roman" w:cs="Arial"/>
          <w:szCs w:val="24"/>
          <w:lang w:eastAsia="hr-HR"/>
        </w:rPr>
        <w:t>DRAGANA BORIĆ</w:t>
      </w:r>
      <w:r>
        <w:rPr>
          <w:rFonts w:eastAsia="Times New Roman" w:cs="Arial"/>
          <w:szCs w:val="24"/>
          <w:lang w:eastAsia="hr-HR"/>
        </w:rPr>
        <w:t xml:space="preserve">, </w:t>
      </w:r>
      <w:r w:rsidRPr="00034C74">
        <w:rPr>
          <w:rFonts w:eastAsia="Times New Roman" w:cs="Arial"/>
          <w:szCs w:val="24"/>
          <w:lang w:eastAsia="hr-HR"/>
        </w:rPr>
        <w:t>Poreč, Brig 7</w:t>
      </w:r>
      <w:r>
        <w:rPr>
          <w:rFonts w:eastAsia="Times New Roman" w:cs="Arial"/>
          <w:szCs w:val="24"/>
          <w:lang w:eastAsia="hr-HR"/>
        </w:rPr>
        <w:t xml:space="preserve">, OIB: </w:t>
      </w:r>
      <w:r w:rsidRPr="00034C74">
        <w:rPr>
          <w:rFonts w:eastAsia="Times New Roman" w:cs="Arial"/>
          <w:szCs w:val="24"/>
          <w:lang w:eastAsia="hr-HR"/>
        </w:rPr>
        <w:t>62750253204</w:t>
      </w:r>
      <w:r>
        <w:rPr>
          <w:rFonts w:eastAsia="Times New Roman" w:cs="Arial"/>
          <w:szCs w:val="24"/>
          <w:lang w:eastAsia="hr-HR"/>
        </w:rPr>
        <w:t>, prijavila</w:t>
      </w:r>
      <w:r w:rsidRPr="004443FC">
        <w:rPr>
          <w:rFonts w:eastAsia="Times New Roman" w:cs="Arial"/>
          <w:szCs w:val="24"/>
          <w:lang w:eastAsia="hr-HR"/>
        </w:rPr>
        <w:t xml:space="preserve"> je tražbinu u iznosu od </w:t>
      </w:r>
      <w:r w:rsidRPr="00034C74">
        <w:rPr>
          <w:rFonts w:eastAsia="Times New Roman" w:cs="Arial"/>
          <w:szCs w:val="24"/>
          <w:lang w:eastAsia="hr-HR"/>
        </w:rPr>
        <w:t>354,82</w:t>
      </w:r>
      <w:r>
        <w:rPr>
          <w:rFonts w:eastAsia="Times New Roman" w:cs="Arial"/>
          <w:szCs w:val="24"/>
          <w:lang w:eastAsia="hr-HR"/>
        </w:rPr>
        <w:t xml:space="preserve"> </w:t>
      </w:r>
      <w:r w:rsidRPr="004443FC">
        <w:rPr>
          <w:rFonts w:eastAsia="Times New Roman" w:cs="Arial"/>
          <w:szCs w:val="24"/>
          <w:lang w:eastAsia="hr-HR"/>
        </w:rPr>
        <w:t xml:space="preserve">eura, </w:t>
      </w:r>
      <w:r w:rsidRPr="00570710">
        <w:rPr>
          <w:rFonts w:eastAsia="Times New Roman" w:cs="Arial"/>
          <w:szCs w:val="24"/>
          <w:lang w:eastAsia="hr-HR"/>
        </w:rPr>
        <w:t>s osnova obračunate, a neisplaćene plaće za listopad 2023.</w:t>
      </w:r>
    </w:p>
    <w:p w:rsidRPr="004443FC" w:rsidR="00034C74" w:rsidP="00034C74" w:rsidRDefault="00034C74">
      <w:pPr>
        <w:spacing w:after="0" w:line="240" w:lineRule="auto"/>
        <w:ind w:firstLine="708"/>
        <w:jc w:val="both"/>
        <w:rPr>
          <w:rFonts w:eastAsia="Times New Roman" w:cs="Arial"/>
          <w:szCs w:val="24"/>
          <w:lang w:eastAsia="hr-HR"/>
        </w:rPr>
      </w:pPr>
    </w:p>
    <w:p w:rsidRPr="004443FC" w:rsidR="00034C74" w:rsidP="00034C74" w:rsidRDefault="00034C74">
      <w:pPr>
        <w:spacing w:after="0" w:line="240" w:lineRule="auto"/>
        <w:ind w:firstLine="708"/>
        <w:jc w:val="both"/>
        <w:rPr>
          <w:rFonts w:eastAsia="Times New Roman" w:cs="Arial"/>
          <w:szCs w:val="24"/>
          <w:lang w:eastAsia="hr-HR"/>
        </w:rPr>
      </w:pPr>
      <w:r w:rsidRPr="004443FC">
        <w:rPr>
          <w:rFonts w:eastAsia="Times New Roman" w:cs="Arial"/>
          <w:szCs w:val="24"/>
          <w:lang w:eastAsia="hr-HR"/>
        </w:rPr>
        <w:t>Stečajni upravitelj tražbinu priznaje u</w:t>
      </w:r>
      <w:r w:rsidRPr="00570710">
        <w:rPr>
          <w:rFonts w:eastAsia="Times New Roman" w:cs="Arial"/>
          <w:szCs w:val="24"/>
          <w:lang w:eastAsia="hr-HR"/>
        </w:rPr>
        <w:t xml:space="preserve"> cijelosti kao tražbinu I</w:t>
      </w:r>
      <w:r w:rsidRPr="004443FC">
        <w:rPr>
          <w:rFonts w:eastAsia="Times New Roman" w:cs="Arial"/>
          <w:szCs w:val="24"/>
          <w:lang w:eastAsia="hr-HR"/>
        </w:rPr>
        <w:t>. višeg isplatnog reda.</w:t>
      </w:r>
    </w:p>
    <w:p w:rsidRPr="004443FC" w:rsidR="00034C74" w:rsidP="00034C74" w:rsidRDefault="00034C74">
      <w:pPr>
        <w:spacing w:after="0" w:line="240" w:lineRule="auto"/>
        <w:ind w:firstLine="708"/>
        <w:jc w:val="both"/>
        <w:rPr>
          <w:rFonts w:eastAsia="Times New Roman" w:cs="Arial"/>
          <w:szCs w:val="24"/>
          <w:lang w:eastAsia="hr-HR"/>
        </w:rPr>
      </w:pPr>
      <w:r w:rsidRPr="004443FC">
        <w:rPr>
          <w:rFonts w:eastAsia="Times New Roman" w:cs="Arial"/>
          <w:szCs w:val="24"/>
          <w:lang w:eastAsia="hr-HR"/>
        </w:rPr>
        <w:t>Utvrđuje se da nijedan od stečajnih vjerovnika nije osporio tražbinu.</w:t>
      </w:r>
    </w:p>
    <w:p w:rsidRPr="004443FC" w:rsidR="00034C74" w:rsidP="00034C74" w:rsidRDefault="00034C74">
      <w:pPr>
        <w:spacing w:after="0" w:line="240" w:lineRule="auto"/>
        <w:ind w:firstLine="708"/>
        <w:jc w:val="both"/>
        <w:rPr>
          <w:rFonts w:eastAsia="Times New Roman" w:cs="Arial"/>
          <w:szCs w:val="24"/>
          <w:lang w:eastAsia="hr-HR"/>
        </w:rPr>
      </w:pPr>
      <w:r w:rsidRPr="004443FC">
        <w:rPr>
          <w:rFonts w:eastAsia="Times New Roman" w:cs="Arial"/>
          <w:szCs w:val="24"/>
          <w:lang w:eastAsia="hr-HR"/>
        </w:rPr>
        <w:t xml:space="preserve">Sutkinja objavljuje da se tražbina stečajnog vjerovnika </w:t>
      </w:r>
      <w:r>
        <w:rPr>
          <w:rFonts w:eastAsia="Times New Roman" w:cs="Arial"/>
          <w:szCs w:val="24"/>
          <w:lang w:eastAsia="hr-HR"/>
        </w:rPr>
        <w:t>DRAGANE</w:t>
      </w:r>
      <w:r w:rsidRPr="00034C74">
        <w:rPr>
          <w:rFonts w:eastAsia="Times New Roman" w:cs="Arial"/>
          <w:szCs w:val="24"/>
          <w:lang w:eastAsia="hr-HR"/>
        </w:rPr>
        <w:t xml:space="preserve"> BORIĆ</w:t>
      </w:r>
      <w:r>
        <w:rPr>
          <w:rFonts w:eastAsia="Times New Roman" w:cs="Arial"/>
          <w:szCs w:val="24"/>
          <w:lang w:eastAsia="hr-HR"/>
        </w:rPr>
        <w:t xml:space="preserve">, </w:t>
      </w:r>
      <w:r w:rsidRPr="00034C74">
        <w:rPr>
          <w:rFonts w:eastAsia="Times New Roman" w:cs="Arial"/>
          <w:szCs w:val="24"/>
          <w:lang w:eastAsia="hr-HR"/>
        </w:rPr>
        <w:t>Poreč, Brig 7</w:t>
      </w:r>
      <w:r>
        <w:rPr>
          <w:rFonts w:eastAsia="Times New Roman" w:cs="Arial"/>
          <w:szCs w:val="24"/>
          <w:lang w:eastAsia="hr-HR"/>
        </w:rPr>
        <w:t xml:space="preserve">, OIB: </w:t>
      </w:r>
      <w:r w:rsidRPr="00034C74">
        <w:rPr>
          <w:rFonts w:eastAsia="Times New Roman" w:cs="Arial"/>
          <w:szCs w:val="24"/>
          <w:lang w:eastAsia="hr-HR"/>
        </w:rPr>
        <w:t>62750253204</w:t>
      </w:r>
      <w:r w:rsidRPr="004443FC">
        <w:rPr>
          <w:rFonts w:eastAsia="Times New Roman" w:cs="Arial"/>
          <w:szCs w:val="24"/>
          <w:lang w:eastAsia="hr-HR"/>
        </w:rPr>
        <w:t xml:space="preserve">, smatra utvrđenom u iznosu od </w:t>
      </w:r>
      <w:r w:rsidRPr="00034C74">
        <w:rPr>
          <w:rFonts w:eastAsia="Times New Roman" w:cs="Arial"/>
          <w:szCs w:val="24"/>
          <w:lang w:eastAsia="hr-HR"/>
        </w:rPr>
        <w:t>354,82</w:t>
      </w:r>
      <w:r>
        <w:rPr>
          <w:rFonts w:eastAsia="Times New Roman" w:cs="Arial"/>
          <w:szCs w:val="24"/>
          <w:lang w:eastAsia="hr-HR"/>
        </w:rPr>
        <w:t xml:space="preserve"> </w:t>
      </w:r>
      <w:r w:rsidRPr="004443FC">
        <w:rPr>
          <w:rFonts w:eastAsia="Times New Roman" w:cs="Arial"/>
          <w:szCs w:val="24"/>
          <w:lang w:eastAsia="hr-HR"/>
        </w:rPr>
        <w:t>eura</w:t>
      </w:r>
      <w:r w:rsidRPr="00570710">
        <w:rPr>
          <w:rFonts w:eastAsia="Times New Roman" w:cs="Arial"/>
          <w:szCs w:val="24"/>
          <w:lang w:eastAsia="hr-HR"/>
        </w:rPr>
        <w:t xml:space="preserve"> i razvrstava se u I</w:t>
      </w:r>
      <w:r w:rsidRPr="004443FC">
        <w:rPr>
          <w:rFonts w:eastAsia="Times New Roman" w:cs="Arial"/>
          <w:szCs w:val="24"/>
          <w:lang w:eastAsia="hr-HR"/>
        </w:rPr>
        <w:t xml:space="preserve">. viši isplatni red. </w:t>
      </w:r>
    </w:p>
    <w:p w:rsidR="00D05085" w:rsidP="00093A0D" w:rsidRDefault="00D05085">
      <w:pPr>
        <w:spacing w:after="0" w:line="240" w:lineRule="auto"/>
        <w:ind w:firstLine="708"/>
        <w:jc w:val="both"/>
        <w:rPr>
          <w:rFonts w:eastAsia="Times New Roman" w:cs="Arial"/>
          <w:szCs w:val="24"/>
          <w:lang w:eastAsia="hr-HR"/>
        </w:rPr>
      </w:pPr>
    </w:p>
    <w:p w:rsidRPr="004443FC" w:rsidR="00B61021" w:rsidP="00B61021" w:rsidRDefault="00B61021">
      <w:pPr>
        <w:spacing w:after="0" w:line="240" w:lineRule="auto"/>
        <w:ind w:firstLine="708"/>
        <w:jc w:val="both"/>
        <w:rPr>
          <w:rFonts w:eastAsia="Times New Roman" w:cs="Arial"/>
          <w:szCs w:val="24"/>
          <w:lang w:eastAsia="hr-HR"/>
        </w:rPr>
      </w:pPr>
      <w:r w:rsidRPr="004443FC">
        <w:rPr>
          <w:rFonts w:eastAsia="Times New Roman" w:cs="Arial"/>
          <w:szCs w:val="24"/>
          <w:lang w:eastAsia="hr-HR"/>
        </w:rPr>
        <w:t>1</w:t>
      </w:r>
      <w:r w:rsidR="007B12F3">
        <w:rPr>
          <w:rFonts w:eastAsia="Times New Roman" w:cs="Arial"/>
          <w:szCs w:val="24"/>
          <w:lang w:eastAsia="hr-HR"/>
        </w:rPr>
        <w:t>1</w:t>
      </w:r>
      <w:r w:rsidRPr="004443FC">
        <w:rPr>
          <w:rFonts w:eastAsia="Times New Roman" w:cs="Arial"/>
          <w:szCs w:val="24"/>
          <w:lang w:eastAsia="hr-HR"/>
        </w:rPr>
        <w:t xml:space="preserve">. </w:t>
      </w:r>
      <w:r w:rsidRPr="00B61021">
        <w:rPr>
          <w:rFonts w:eastAsia="Times New Roman" w:cs="Arial"/>
          <w:szCs w:val="24"/>
          <w:lang w:eastAsia="hr-HR"/>
        </w:rPr>
        <w:t>ANICA PREKALJ</w:t>
      </w:r>
      <w:r>
        <w:rPr>
          <w:rFonts w:eastAsia="Times New Roman" w:cs="Arial"/>
          <w:szCs w:val="24"/>
          <w:lang w:eastAsia="hr-HR"/>
        </w:rPr>
        <w:t xml:space="preserve">, </w:t>
      </w:r>
      <w:r w:rsidRPr="00B61021">
        <w:rPr>
          <w:rFonts w:eastAsia="Times New Roman" w:cs="Arial"/>
          <w:szCs w:val="24"/>
          <w:lang w:eastAsia="hr-HR"/>
        </w:rPr>
        <w:t>Vrsar, Limska</w:t>
      </w:r>
      <w:r>
        <w:rPr>
          <w:rFonts w:eastAsia="Times New Roman" w:cs="Arial"/>
          <w:szCs w:val="24"/>
          <w:lang w:eastAsia="hr-HR"/>
        </w:rPr>
        <w:t xml:space="preserve"> </w:t>
      </w:r>
      <w:r w:rsidRPr="00B61021">
        <w:rPr>
          <w:rFonts w:eastAsia="Times New Roman" w:cs="Arial"/>
          <w:szCs w:val="24"/>
          <w:lang w:eastAsia="hr-HR"/>
        </w:rPr>
        <w:t>15</w:t>
      </w:r>
      <w:r>
        <w:rPr>
          <w:rFonts w:eastAsia="Times New Roman" w:cs="Arial"/>
          <w:szCs w:val="24"/>
          <w:lang w:eastAsia="hr-HR"/>
        </w:rPr>
        <w:t xml:space="preserve">, OIB: </w:t>
      </w:r>
      <w:r w:rsidRPr="00B61021">
        <w:rPr>
          <w:rFonts w:eastAsia="Times New Roman" w:cs="Arial"/>
          <w:szCs w:val="24"/>
          <w:lang w:eastAsia="hr-HR"/>
        </w:rPr>
        <w:t>96085217079</w:t>
      </w:r>
      <w:r>
        <w:rPr>
          <w:rFonts w:eastAsia="Times New Roman" w:cs="Arial"/>
          <w:szCs w:val="24"/>
          <w:lang w:eastAsia="hr-HR"/>
        </w:rPr>
        <w:t>, prijavila</w:t>
      </w:r>
      <w:r w:rsidRPr="004443FC">
        <w:rPr>
          <w:rFonts w:eastAsia="Times New Roman" w:cs="Arial"/>
          <w:szCs w:val="24"/>
          <w:lang w:eastAsia="hr-HR"/>
        </w:rPr>
        <w:t xml:space="preserve"> je tražbinu u iznosu od </w:t>
      </w:r>
      <w:r w:rsidRPr="00034C74">
        <w:rPr>
          <w:rFonts w:eastAsia="Times New Roman" w:cs="Arial"/>
          <w:szCs w:val="24"/>
          <w:lang w:eastAsia="hr-HR"/>
        </w:rPr>
        <w:t>354,82</w:t>
      </w:r>
      <w:r>
        <w:rPr>
          <w:rFonts w:eastAsia="Times New Roman" w:cs="Arial"/>
          <w:szCs w:val="24"/>
          <w:lang w:eastAsia="hr-HR"/>
        </w:rPr>
        <w:t xml:space="preserve"> </w:t>
      </w:r>
      <w:r w:rsidRPr="004443FC">
        <w:rPr>
          <w:rFonts w:eastAsia="Times New Roman" w:cs="Arial"/>
          <w:szCs w:val="24"/>
          <w:lang w:eastAsia="hr-HR"/>
        </w:rPr>
        <w:t xml:space="preserve">eura, </w:t>
      </w:r>
      <w:r w:rsidRPr="00570710">
        <w:rPr>
          <w:rFonts w:eastAsia="Times New Roman" w:cs="Arial"/>
          <w:szCs w:val="24"/>
          <w:lang w:eastAsia="hr-HR"/>
        </w:rPr>
        <w:t>s osnova obračunate, a neisplaćene plaće za listopad 2023.</w:t>
      </w:r>
    </w:p>
    <w:p w:rsidRPr="004443FC" w:rsidR="00B61021" w:rsidP="00B61021" w:rsidRDefault="00B61021">
      <w:pPr>
        <w:spacing w:after="0" w:line="240" w:lineRule="auto"/>
        <w:ind w:firstLine="708"/>
        <w:jc w:val="both"/>
        <w:rPr>
          <w:rFonts w:eastAsia="Times New Roman" w:cs="Arial"/>
          <w:szCs w:val="24"/>
          <w:lang w:eastAsia="hr-HR"/>
        </w:rPr>
      </w:pPr>
    </w:p>
    <w:p w:rsidRPr="004443FC" w:rsidR="00B61021" w:rsidP="00B61021" w:rsidRDefault="00B61021">
      <w:pPr>
        <w:spacing w:after="0" w:line="240" w:lineRule="auto"/>
        <w:ind w:firstLine="708"/>
        <w:jc w:val="both"/>
        <w:rPr>
          <w:rFonts w:eastAsia="Times New Roman" w:cs="Arial"/>
          <w:szCs w:val="24"/>
          <w:lang w:eastAsia="hr-HR"/>
        </w:rPr>
      </w:pPr>
      <w:r w:rsidRPr="004443FC">
        <w:rPr>
          <w:rFonts w:eastAsia="Times New Roman" w:cs="Arial"/>
          <w:szCs w:val="24"/>
          <w:lang w:eastAsia="hr-HR"/>
        </w:rPr>
        <w:t>Stečajni upravitelj tražbinu priznaje u</w:t>
      </w:r>
      <w:r w:rsidRPr="00570710">
        <w:rPr>
          <w:rFonts w:eastAsia="Times New Roman" w:cs="Arial"/>
          <w:szCs w:val="24"/>
          <w:lang w:eastAsia="hr-HR"/>
        </w:rPr>
        <w:t xml:space="preserve"> cijelosti kao tražbinu I</w:t>
      </w:r>
      <w:r w:rsidRPr="004443FC">
        <w:rPr>
          <w:rFonts w:eastAsia="Times New Roman" w:cs="Arial"/>
          <w:szCs w:val="24"/>
          <w:lang w:eastAsia="hr-HR"/>
        </w:rPr>
        <w:t>. višeg isplatnog reda.</w:t>
      </w:r>
    </w:p>
    <w:p w:rsidRPr="004443FC" w:rsidR="00B61021" w:rsidP="00B61021" w:rsidRDefault="00B61021">
      <w:pPr>
        <w:spacing w:after="0" w:line="240" w:lineRule="auto"/>
        <w:ind w:firstLine="708"/>
        <w:jc w:val="both"/>
        <w:rPr>
          <w:rFonts w:eastAsia="Times New Roman" w:cs="Arial"/>
          <w:szCs w:val="24"/>
          <w:lang w:eastAsia="hr-HR"/>
        </w:rPr>
      </w:pPr>
      <w:r w:rsidRPr="004443FC">
        <w:rPr>
          <w:rFonts w:eastAsia="Times New Roman" w:cs="Arial"/>
          <w:szCs w:val="24"/>
          <w:lang w:eastAsia="hr-HR"/>
        </w:rPr>
        <w:t>Utvrđuje se da nijedan od stečajnih vjerovnika nije osporio tražbinu.</w:t>
      </w:r>
    </w:p>
    <w:p w:rsidR="00B61021" w:rsidP="00B61021" w:rsidRDefault="00B61021">
      <w:pPr>
        <w:spacing w:after="0" w:line="240" w:lineRule="auto"/>
        <w:ind w:firstLine="708"/>
        <w:jc w:val="both"/>
        <w:rPr>
          <w:rFonts w:eastAsia="Times New Roman" w:cs="Arial"/>
          <w:szCs w:val="24"/>
          <w:lang w:eastAsia="hr-HR"/>
        </w:rPr>
      </w:pPr>
      <w:r w:rsidRPr="004443FC">
        <w:rPr>
          <w:rFonts w:eastAsia="Times New Roman" w:cs="Arial"/>
          <w:szCs w:val="24"/>
          <w:lang w:eastAsia="hr-HR"/>
        </w:rPr>
        <w:t xml:space="preserve">Sutkinja objavljuje da se tražbina stečajnog vjerovnika </w:t>
      </w:r>
      <w:r>
        <w:rPr>
          <w:rFonts w:eastAsia="Times New Roman" w:cs="Arial"/>
          <w:szCs w:val="24"/>
          <w:lang w:eastAsia="hr-HR"/>
        </w:rPr>
        <w:t>ANICE</w:t>
      </w:r>
      <w:r w:rsidRPr="00B61021">
        <w:rPr>
          <w:rFonts w:eastAsia="Times New Roman" w:cs="Arial"/>
          <w:szCs w:val="24"/>
          <w:lang w:eastAsia="hr-HR"/>
        </w:rPr>
        <w:t xml:space="preserve"> PREKALJ</w:t>
      </w:r>
      <w:r>
        <w:rPr>
          <w:rFonts w:eastAsia="Times New Roman" w:cs="Arial"/>
          <w:szCs w:val="24"/>
          <w:lang w:eastAsia="hr-HR"/>
        </w:rPr>
        <w:t xml:space="preserve">, </w:t>
      </w:r>
      <w:r w:rsidRPr="00B61021">
        <w:rPr>
          <w:rFonts w:eastAsia="Times New Roman" w:cs="Arial"/>
          <w:szCs w:val="24"/>
          <w:lang w:eastAsia="hr-HR"/>
        </w:rPr>
        <w:t>Vrsar, Limska</w:t>
      </w:r>
      <w:r>
        <w:rPr>
          <w:rFonts w:eastAsia="Times New Roman" w:cs="Arial"/>
          <w:szCs w:val="24"/>
          <w:lang w:eastAsia="hr-HR"/>
        </w:rPr>
        <w:t xml:space="preserve"> </w:t>
      </w:r>
      <w:r w:rsidRPr="00B61021">
        <w:rPr>
          <w:rFonts w:eastAsia="Times New Roman" w:cs="Arial"/>
          <w:szCs w:val="24"/>
          <w:lang w:eastAsia="hr-HR"/>
        </w:rPr>
        <w:t>15</w:t>
      </w:r>
      <w:r>
        <w:rPr>
          <w:rFonts w:eastAsia="Times New Roman" w:cs="Arial"/>
          <w:szCs w:val="24"/>
          <w:lang w:eastAsia="hr-HR"/>
        </w:rPr>
        <w:t xml:space="preserve">, OIB: </w:t>
      </w:r>
      <w:r w:rsidRPr="00B61021">
        <w:rPr>
          <w:rFonts w:eastAsia="Times New Roman" w:cs="Arial"/>
          <w:szCs w:val="24"/>
          <w:lang w:eastAsia="hr-HR"/>
        </w:rPr>
        <w:t>96085217079</w:t>
      </w:r>
      <w:r w:rsidRPr="004443FC">
        <w:rPr>
          <w:rFonts w:eastAsia="Times New Roman" w:cs="Arial"/>
          <w:szCs w:val="24"/>
          <w:lang w:eastAsia="hr-HR"/>
        </w:rPr>
        <w:t xml:space="preserve">, smatra utvrđenom u iznosu od </w:t>
      </w:r>
      <w:r w:rsidRPr="00034C74">
        <w:rPr>
          <w:rFonts w:eastAsia="Times New Roman" w:cs="Arial"/>
          <w:szCs w:val="24"/>
          <w:lang w:eastAsia="hr-HR"/>
        </w:rPr>
        <w:t>354,82</w:t>
      </w:r>
      <w:r>
        <w:rPr>
          <w:rFonts w:eastAsia="Times New Roman" w:cs="Arial"/>
          <w:szCs w:val="24"/>
          <w:lang w:eastAsia="hr-HR"/>
        </w:rPr>
        <w:t xml:space="preserve"> </w:t>
      </w:r>
      <w:r w:rsidRPr="004443FC">
        <w:rPr>
          <w:rFonts w:eastAsia="Times New Roman" w:cs="Arial"/>
          <w:szCs w:val="24"/>
          <w:lang w:eastAsia="hr-HR"/>
        </w:rPr>
        <w:t>eura</w:t>
      </w:r>
      <w:r w:rsidRPr="00570710">
        <w:rPr>
          <w:rFonts w:eastAsia="Times New Roman" w:cs="Arial"/>
          <w:szCs w:val="24"/>
          <w:lang w:eastAsia="hr-HR"/>
        </w:rPr>
        <w:t xml:space="preserve"> i razvrstava se u I</w:t>
      </w:r>
      <w:r w:rsidRPr="004443FC">
        <w:rPr>
          <w:rFonts w:eastAsia="Times New Roman" w:cs="Arial"/>
          <w:szCs w:val="24"/>
          <w:lang w:eastAsia="hr-HR"/>
        </w:rPr>
        <w:t xml:space="preserve">. viši isplatni red. </w:t>
      </w:r>
    </w:p>
    <w:p w:rsidR="009A7022" w:rsidP="00B61021" w:rsidRDefault="009A7022">
      <w:pPr>
        <w:spacing w:after="0" w:line="240" w:lineRule="auto"/>
        <w:ind w:firstLine="708"/>
        <w:jc w:val="both"/>
        <w:rPr>
          <w:rFonts w:eastAsia="Times New Roman" w:cs="Arial"/>
          <w:szCs w:val="24"/>
          <w:lang w:eastAsia="hr-HR"/>
        </w:rPr>
      </w:pPr>
    </w:p>
    <w:p w:rsidRPr="004443FC" w:rsidR="009A7022" w:rsidP="009A7022" w:rsidRDefault="009A7022">
      <w:pPr>
        <w:spacing w:after="0" w:line="240" w:lineRule="auto"/>
        <w:ind w:firstLine="708"/>
        <w:jc w:val="both"/>
        <w:rPr>
          <w:rFonts w:eastAsia="Times New Roman" w:cs="Arial"/>
          <w:szCs w:val="24"/>
          <w:lang w:eastAsia="hr-HR"/>
        </w:rPr>
      </w:pPr>
      <w:r w:rsidRPr="004443FC">
        <w:rPr>
          <w:rFonts w:eastAsia="Times New Roman" w:cs="Arial"/>
          <w:szCs w:val="24"/>
          <w:lang w:eastAsia="hr-HR"/>
        </w:rPr>
        <w:t>1</w:t>
      </w:r>
      <w:r w:rsidR="007B12F3">
        <w:rPr>
          <w:rFonts w:eastAsia="Times New Roman" w:cs="Arial"/>
          <w:szCs w:val="24"/>
          <w:lang w:eastAsia="hr-HR"/>
        </w:rPr>
        <w:t>2</w:t>
      </w:r>
      <w:r w:rsidRPr="004443FC">
        <w:rPr>
          <w:rFonts w:eastAsia="Times New Roman" w:cs="Arial"/>
          <w:szCs w:val="24"/>
          <w:lang w:eastAsia="hr-HR"/>
        </w:rPr>
        <w:t xml:space="preserve">. </w:t>
      </w:r>
      <w:r w:rsidRPr="009A7022">
        <w:rPr>
          <w:rFonts w:eastAsia="Times New Roman" w:cs="Arial"/>
          <w:szCs w:val="24"/>
          <w:lang w:eastAsia="hr-HR"/>
        </w:rPr>
        <w:t>YULIA REVIAKINA</w:t>
      </w:r>
      <w:r>
        <w:rPr>
          <w:rFonts w:eastAsia="Times New Roman" w:cs="Arial"/>
          <w:szCs w:val="24"/>
          <w:lang w:eastAsia="hr-HR"/>
        </w:rPr>
        <w:t xml:space="preserve">, </w:t>
      </w:r>
      <w:r w:rsidRPr="009A7022">
        <w:rPr>
          <w:rFonts w:eastAsia="Times New Roman" w:cs="Arial"/>
          <w:szCs w:val="24"/>
          <w:lang w:eastAsia="hr-HR"/>
        </w:rPr>
        <w:t>Tar-Vabriga,</w:t>
      </w:r>
      <w:r>
        <w:rPr>
          <w:rFonts w:eastAsia="Times New Roman" w:cs="Arial"/>
          <w:szCs w:val="24"/>
          <w:lang w:eastAsia="hr-HR"/>
        </w:rPr>
        <w:t xml:space="preserve"> </w:t>
      </w:r>
      <w:r w:rsidRPr="009A7022">
        <w:rPr>
          <w:rFonts w:eastAsia="Times New Roman" w:cs="Arial"/>
          <w:szCs w:val="24"/>
          <w:lang w:eastAsia="hr-HR"/>
        </w:rPr>
        <w:t>Brajde 15</w:t>
      </w:r>
      <w:r>
        <w:rPr>
          <w:rFonts w:eastAsia="Times New Roman" w:cs="Arial"/>
          <w:szCs w:val="24"/>
          <w:lang w:eastAsia="hr-HR"/>
        </w:rPr>
        <w:t xml:space="preserve">, OIB: </w:t>
      </w:r>
      <w:r w:rsidRPr="009A7022">
        <w:rPr>
          <w:rFonts w:eastAsia="Times New Roman" w:cs="Arial"/>
          <w:szCs w:val="24"/>
          <w:lang w:eastAsia="hr-HR"/>
        </w:rPr>
        <w:t>31387828116</w:t>
      </w:r>
      <w:r>
        <w:rPr>
          <w:rFonts w:eastAsia="Times New Roman" w:cs="Arial"/>
          <w:szCs w:val="24"/>
          <w:lang w:eastAsia="hr-HR"/>
        </w:rPr>
        <w:t>, prijavila</w:t>
      </w:r>
      <w:r w:rsidRPr="004443FC">
        <w:rPr>
          <w:rFonts w:eastAsia="Times New Roman" w:cs="Arial"/>
          <w:szCs w:val="24"/>
          <w:lang w:eastAsia="hr-HR"/>
        </w:rPr>
        <w:t xml:space="preserve"> je tražbinu u iznosu od </w:t>
      </w:r>
      <w:r w:rsidRPr="009A7022">
        <w:rPr>
          <w:rFonts w:eastAsia="Times New Roman" w:cs="Arial"/>
          <w:szCs w:val="24"/>
          <w:lang w:eastAsia="hr-HR"/>
        </w:rPr>
        <w:t>253,44</w:t>
      </w:r>
      <w:r>
        <w:rPr>
          <w:rFonts w:eastAsia="Times New Roman" w:cs="Arial"/>
          <w:szCs w:val="24"/>
          <w:lang w:eastAsia="hr-HR"/>
        </w:rPr>
        <w:t xml:space="preserve"> </w:t>
      </w:r>
      <w:r w:rsidRPr="004443FC">
        <w:rPr>
          <w:rFonts w:eastAsia="Times New Roman" w:cs="Arial"/>
          <w:szCs w:val="24"/>
          <w:lang w:eastAsia="hr-HR"/>
        </w:rPr>
        <w:t xml:space="preserve">eura, </w:t>
      </w:r>
      <w:r w:rsidRPr="00570710">
        <w:rPr>
          <w:rFonts w:eastAsia="Times New Roman" w:cs="Arial"/>
          <w:szCs w:val="24"/>
          <w:lang w:eastAsia="hr-HR"/>
        </w:rPr>
        <w:t>s osnova obračunate, a neisplaćene plaće za listopad 2023.</w:t>
      </w:r>
    </w:p>
    <w:p w:rsidRPr="004443FC" w:rsidR="009A7022" w:rsidP="009A7022" w:rsidRDefault="009A7022">
      <w:pPr>
        <w:spacing w:after="0" w:line="240" w:lineRule="auto"/>
        <w:ind w:firstLine="708"/>
        <w:jc w:val="both"/>
        <w:rPr>
          <w:rFonts w:eastAsia="Times New Roman" w:cs="Arial"/>
          <w:szCs w:val="24"/>
          <w:lang w:eastAsia="hr-HR"/>
        </w:rPr>
      </w:pPr>
    </w:p>
    <w:p w:rsidRPr="004443FC" w:rsidR="009A7022" w:rsidP="009A7022" w:rsidRDefault="009A7022">
      <w:pPr>
        <w:spacing w:after="0" w:line="240" w:lineRule="auto"/>
        <w:ind w:firstLine="708"/>
        <w:jc w:val="both"/>
        <w:rPr>
          <w:rFonts w:eastAsia="Times New Roman" w:cs="Arial"/>
          <w:szCs w:val="24"/>
          <w:lang w:eastAsia="hr-HR"/>
        </w:rPr>
      </w:pPr>
      <w:r w:rsidRPr="004443FC">
        <w:rPr>
          <w:rFonts w:eastAsia="Times New Roman" w:cs="Arial"/>
          <w:szCs w:val="24"/>
          <w:lang w:eastAsia="hr-HR"/>
        </w:rPr>
        <w:t>Stečajni upravitelj tražbinu priznaje u</w:t>
      </w:r>
      <w:r w:rsidRPr="00570710">
        <w:rPr>
          <w:rFonts w:eastAsia="Times New Roman" w:cs="Arial"/>
          <w:szCs w:val="24"/>
          <w:lang w:eastAsia="hr-HR"/>
        </w:rPr>
        <w:t xml:space="preserve"> cijelosti kao tražbinu I</w:t>
      </w:r>
      <w:r w:rsidRPr="004443FC">
        <w:rPr>
          <w:rFonts w:eastAsia="Times New Roman" w:cs="Arial"/>
          <w:szCs w:val="24"/>
          <w:lang w:eastAsia="hr-HR"/>
        </w:rPr>
        <w:t>. višeg isplatnog reda.</w:t>
      </w:r>
    </w:p>
    <w:p w:rsidRPr="004443FC" w:rsidR="009A7022" w:rsidP="009A7022" w:rsidRDefault="009A7022">
      <w:pPr>
        <w:spacing w:after="0" w:line="240" w:lineRule="auto"/>
        <w:ind w:firstLine="708"/>
        <w:jc w:val="both"/>
        <w:rPr>
          <w:rFonts w:eastAsia="Times New Roman" w:cs="Arial"/>
          <w:szCs w:val="24"/>
          <w:lang w:eastAsia="hr-HR"/>
        </w:rPr>
      </w:pPr>
      <w:r w:rsidRPr="004443FC">
        <w:rPr>
          <w:rFonts w:eastAsia="Times New Roman" w:cs="Arial"/>
          <w:szCs w:val="24"/>
          <w:lang w:eastAsia="hr-HR"/>
        </w:rPr>
        <w:t>Utvrđuje se da nijedan od stečajnih vjerovnika nije osporio tražbinu.</w:t>
      </w:r>
    </w:p>
    <w:p w:rsidR="009A7022" w:rsidP="009A7022" w:rsidRDefault="009A7022">
      <w:pPr>
        <w:spacing w:after="0" w:line="240" w:lineRule="auto"/>
        <w:ind w:firstLine="708"/>
        <w:jc w:val="both"/>
        <w:rPr>
          <w:rFonts w:eastAsia="Times New Roman" w:cs="Arial"/>
          <w:szCs w:val="24"/>
          <w:lang w:eastAsia="hr-HR"/>
        </w:rPr>
      </w:pPr>
      <w:r w:rsidRPr="004443FC">
        <w:rPr>
          <w:rFonts w:eastAsia="Times New Roman" w:cs="Arial"/>
          <w:szCs w:val="24"/>
          <w:lang w:eastAsia="hr-HR"/>
        </w:rPr>
        <w:t xml:space="preserve">Sutkinja objavljuje da se tražbina stečajnog vjerovnika </w:t>
      </w:r>
      <w:r>
        <w:rPr>
          <w:rFonts w:eastAsia="Times New Roman" w:cs="Arial"/>
          <w:szCs w:val="24"/>
          <w:lang w:eastAsia="hr-HR"/>
        </w:rPr>
        <w:t xml:space="preserve">YULIE REVIAKINE, </w:t>
      </w:r>
      <w:r w:rsidRPr="009A7022">
        <w:rPr>
          <w:rFonts w:eastAsia="Times New Roman" w:cs="Arial"/>
          <w:szCs w:val="24"/>
          <w:lang w:eastAsia="hr-HR"/>
        </w:rPr>
        <w:t>Tar-Vabriga,</w:t>
      </w:r>
      <w:r>
        <w:rPr>
          <w:rFonts w:eastAsia="Times New Roman" w:cs="Arial"/>
          <w:szCs w:val="24"/>
          <w:lang w:eastAsia="hr-HR"/>
        </w:rPr>
        <w:t xml:space="preserve"> </w:t>
      </w:r>
      <w:r w:rsidRPr="009A7022">
        <w:rPr>
          <w:rFonts w:eastAsia="Times New Roman" w:cs="Arial"/>
          <w:szCs w:val="24"/>
          <w:lang w:eastAsia="hr-HR"/>
        </w:rPr>
        <w:t>Brajde 15</w:t>
      </w:r>
      <w:r>
        <w:rPr>
          <w:rFonts w:eastAsia="Times New Roman" w:cs="Arial"/>
          <w:szCs w:val="24"/>
          <w:lang w:eastAsia="hr-HR"/>
        </w:rPr>
        <w:t xml:space="preserve">, OIB: </w:t>
      </w:r>
      <w:r w:rsidRPr="009A7022">
        <w:rPr>
          <w:rFonts w:eastAsia="Times New Roman" w:cs="Arial"/>
          <w:szCs w:val="24"/>
          <w:lang w:eastAsia="hr-HR"/>
        </w:rPr>
        <w:t>31387828116</w:t>
      </w:r>
      <w:r w:rsidRPr="004443FC">
        <w:rPr>
          <w:rFonts w:eastAsia="Times New Roman" w:cs="Arial"/>
          <w:szCs w:val="24"/>
          <w:lang w:eastAsia="hr-HR"/>
        </w:rPr>
        <w:t xml:space="preserve">, smatra utvrđenom u iznosu od </w:t>
      </w:r>
      <w:r w:rsidRPr="009A7022">
        <w:rPr>
          <w:rFonts w:eastAsia="Times New Roman" w:cs="Arial"/>
          <w:szCs w:val="24"/>
          <w:lang w:eastAsia="hr-HR"/>
        </w:rPr>
        <w:t>253,44</w:t>
      </w:r>
      <w:r>
        <w:rPr>
          <w:rFonts w:eastAsia="Times New Roman" w:cs="Arial"/>
          <w:szCs w:val="24"/>
          <w:lang w:eastAsia="hr-HR"/>
        </w:rPr>
        <w:t xml:space="preserve"> </w:t>
      </w:r>
      <w:r w:rsidRPr="004443FC">
        <w:rPr>
          <w:rFonts w:eastAsia="Times New Roman" w:cs="Arial"/>
          <w:szCs w:val="24"/>
          <w:lang w:eastAsia="hr-HR"/>
        </w:rPr>
        <w:t>eura</w:t>
      </w:r>
      <w:r w:rsidRPr="00570710">
        <w:rPr>
          <w:rFonts w:eastAsia="Times New Roman" w:cs="Arial"/>
          <w:szCs w:val="24"/>
          <w:lang w:eastAsia="hr-HR"/>
        </w:rPr>
        <w:t xml:space="preserve"> i razvrstava se u I</w:t>
      </w:r>
      <w:r w:rsidRPr="004443FC">
        <w:rPr>
          <w:rFonts w:eastAsia="Times New Roman" w:cs="Arial"/>
          <w:szCs w:val="24"/>
          <w:lang w:eastAsia="hr-HR"/>
        </w:rPr>
        <w:t xml:space="preserve">. viši isplatni red. </w:t>
      </w:r>
    </w:p>
    <w:p w:rsidR="0027596B" w:rsidP="009A7022" w:rsidRDefault="0027596B">
      <w:pPr>
        <w:spacing w:after="0" w:line="240" w:lineRule="auto"/>
        <w:ind w:firstLine="708"/>
        <w:jc w:val="both"/>
        <w:rPr>
          <w:rFonts w:eastAsia="Times New Roman" w:cs="Arial"/>
          <w:szCs w:val="24"/>
          <w:lang w:eastAsia="hr-HR"/>
        </w:rPr>
      </w:pPr>
    </w:p>
    <w:p w:rsidRPr="004443FC" w:rsidR="0027596B" w:rsidP="0027596B" w:rsidRDefault="007B12F3">
      <w:pPr>
        <w:spacing w:after="0" w:line="240" w:lineRule="auto"/>
        <w:ind w:firstLine="708"/>
        <w:jc w:val="both"/>
        <w:rPr>
          <w:rFonts w:eastAsia="Times New Roman" w:cs="Arial"/>
          <w:szCs w:val="24"/>
          <w:lang w:eastAsia="hr-HR"/>
        </w:rPr>
      </w:pPr>
      <w:r>
        <w:rPr>
          <w:rFonts w:eastAsia="Times New Roman" w:cs="Arial"/>
          <w:szCs w:val="24"/>
          <w:lang w:eastAsia="hr-HR"/>
        </w:rPr>
        <w:t>13</w:t>
      </w:r>
      <w:r w:rsidRPr="004443FC" w:rsidR="0027596B">
        <w:rPr>
          <w:rFonts w:eastAsia="Times New Roman" w:cs="Arial"/>
          <w:szCs w:val="24"/>
          <w:lang w:eastAsia="hr-HR"/>
        </w:rPr>
        <w:t xml:space="preserve">. </w:t>
      </w:r>
      <w:r w:rsidRPr="0027596B" w:rsidR="0027596B">
        <w:rPr>
          <w:rFonts w:eastAsia="Times New Roman" w:cs="Arial"/>
          <w:szCs w:val="24"/>
          <w:lang w:eastAsia="hr-HR"/>
        </w:rPr>
        <w:t>LEA RUS SIMONETI</w:t>
      </w:r>
      <w:r w:rsidR="0027596B">
        <w:rPr>
          <w:rFonts w:eastAsia="Times New Roman" w:cs="Arial"/>
          <w:szCs w:val="24"/>
          <w:lang w:eastAsia="hr-HR"/>
        </w:rPr>
        <w:t xml:space="preserve">, </w:t>
      </w:r>
      <w:r w:rsidRPr="0027596B" w:rsidR="0027596B">
        <w:rPr>
          <w:rFonts w:eastAsia="Times New Roman" w:cs="Arial"/>
          <w:szCs w:val="24"/>
          <w:lang w:eastAsia="hr-HR"/>
        </w:rPr>
        <w:t>Kaštelir-Labinci,</w:t>
      </w:r>
      <w:r w:rsidR="0027596B">
        <w:rPr>
          <w:rFonts w:eastAsia="Times New Roman" w:cs="Arial"/>
          <w:szCs w:val="24"/>
          <w:lang w:eastAsia="hr-HR"/>
        </w:rPr>
        <w:t xml:space="preserve"> </w:t>
      </w:r>
      <w:r w:rsidRPr="0027596B" w:rsidR="0027596B">
        <w:rPr>
          <w:rFonts w:eastAsia="Times New Roman" w:cs="Arial"/>
          <w:szCs w:val="24"/>
          <w:lang w:eastAsia="hr-HR"/>
        </w:rPr>
        <w:t>Babići 4</w:t>
      </w:r>
      <w:r w:rsidR="0027596B">
        <w:rPr>
          <w:rFonts w:eastAsia="Times New Roman" w:cs="Arial"/>
          <w:szCs w:val="24"/>
          <w:lang w:eastAsia="hr-HR"/>
        </w:rPr>
        <w:t xml:space="preserve">, OIB: </w:t>
      </w:r>
      <w:r w:rsidRPr="0027596B" w:rsidR="0027596B">
        <w:rPr>
          <w:rFonts w:eastAsia="Times New Roman" w:cs="Arial"/>
          <w:szCs w:val="24"/>
          <w:lang w:eastAsia="hr-HR"/>
        </w:rPr>
        <w:t>26811097142</w:t>
      </w:r>
      <w:r w:rsidR="0027596B">
        <w:rPr>
          <w:rFonts w:eastAsia="Times New Roman" w:cs="Arial"/>
          <w:szCs w:val="24"/>
          <w:lang w:eastAsia="hr-HR"/>
        </w:rPr>
        <w:t>, prijavila</w:t>
      </w:r>
      <w:r w:rsidRPr="004443FC" w:rsidR="0027596B">
        <w:rPr>
          <w:rFonts w:eastAsia="Times New Roman" w:cs="Arial"/>
          <w:szCs w:val="24"/>
          <w:lang w:eastAsia="hr-HR"/>
        </w:rPr>
        <w:t xml:space="preserve"> je tražbinu u iznosu od </w:t>
      </w:r>
      <w:r w:rsidRPr="0027596B" w:rsidR="0027596B">
        <w:rPr>
          <w:rFonts w:eastAsia="Times New Roman" w:cs="Arial"/>
          <w:szCs w:val="24"/>
          <w:lang w:eastAsia="hr-HR"/>
        </w:rPr>
        <w:t>330,60</w:t>
      </w:r>
      <w:r w:rsidR="0027596B">
        <w:rPr>
          <w:rFonts w:eastAsia="Times New Roman" w:cs="Arial"/>
          <w:szCs w:val="24"/>
          <w:lang w:eastAsia="hr-HR"/>
        </w:rPr>
        <w:t xml:space="preserve"> </w:t>
      </w:r>
      <w:r w:rsidRPr="004443FC" w:rsidR="0027596B">
        <w:rPr>
          <w:rFonts w:eastAsia="Times New Roman" w:cs="Arial"/>
          <w:szCs w:val="24"/>
          <w:lang w:eastAsia="hr-HR"/>
        </w:rPr>
        <w:t xml:space="preserve">eura, </w:t>
      </w:r>
      <w:r w:rsidRPr="00570710" w:rsidR="0027596B">
        <w:rPr>
          <w:rFonts w:eastAsia="Times New Roman" w:cs="Arial"/>
          <w:szCs w:val="24"/>
          <w:lang w:eastAsia="hr-HR"/>
        </w:rPr>
        <w:t>s osnova obračunate, a neisplaćene plaće za listopad 2023.</w:t>
      </w:r>
    </w:p>
    <w:p w:rsidRPr="004443FC" w:rsidR="0027596B" w:rsidP="0027596B" w:rsidRDefault="0027596B">
      <w:pPr>
        <w:spacing w:after="0" w:line="240" w:lineRule="auto"/>
        <w:ind w:firstLine="708"/>
        <w:jc w:val="both"/>
        <w:rPr>
          <w:rFonts w:eastAsia="Times New Roman" w:cs="Arial"/>
          <w:szCs w:val="24"/>
          <w:lang w:eastAsia="hr-HR"/>
        </w:rPr>
      </w:pPr>
    </w:p>
    <w:p w:rsidRPr="004443FC" w:rsidR="0027596B" w:rsidP="0027596B" w:rsidRDefault="0027596B">
      <w:pPr>
        <w:spacing w:after="0" w:line="240" w:lineRule="auto"/>
        <w:ind w:firstLine="708"/>
        <w:jc w:val="both"/>
        <w:rPr>
          <w:rFonts w:eastAsia="Times New Roman" w:cs="Arial"/>
          <w:szCs w:val="24"/>
          <w:lang w:eastAsia="hr-HR"/>
        </w:rPr>
      </w:pPr>
      <w:r w:rsidRPr="004443FC">
        <w:rPr>
          <w:rFonts w:eastAsia="Times New Roman" w:cs="Arial"/>
          <w:szCs w:val="24"/>
          <w:lang w:eastAsia="hr-HR"/>
        </w:rPr>
        <w:t>Stečajni upravitelj tražbinu priznaje u</w:t>
      </w:r>
      <w:r w:rsidRPr="00570710">
        <w:rPr>
          <w:rFonts w:eastAsia="Times New Roman" w:cs="Arial"/>
          <w:szCs w:val="24"/>
          <w:lang w:eastAsia="hr-HR"/>
        </w:rPr>
        <w:t xml:space="preserve"> cijelosti kao tražbinu I</w:t>
      </w:r>
      <w:r w:rsidRPr="004443FC">
        <w:rPr>
          <w:rFonts w:eastAsia="Times New Roman" w:cs="Arial"/>
          <w:szCs w:val="24"/>
          <w:lang w:eastAsia="hr-HR"/>
        </w:rPr>
        <w:t>. višeg isplatnog reda.</w:t>
      </w:r>
    </w:p>
    <w:p w:rsidRPr="004443FC" w:rsidR="0027596B" w:rsidP="0027596B" w:rsidRDefault="0027596B">
      <w:pPr>
        <w:spacing w:after="0" w:line="240" w:lineRule="auto"/>
        <w:ind w:firstLine="708"/>
        <w:jc w:val="both"/>
        <w:rPr>
          <w:rFonts w:eastAsia="Times New Roman" w:cs="Arial"/>
          <w:szCs w:val="24"/>
          <w:lang w:eastAsia="hr-HR"/>
        </w:rPr>
      </w:pPr>
      <w:r w:rsidRPr="004443FC">
        <w:rPr>
          <w:rFonts w:eastAsia="Times New Roman" w:cs="Arial"/>
          <w:szCs w:val="24"/>
          <w:lang w:eastAsia="hr-HR"/>
        </w:rPr>
        <w:t>Utvrđuje se da nijedan od stečajnih vjerovnika nije osporio tražbinu.</w:t>
      </w:r>
    </w:p>
    <w:p w:rsidRPr="004443FC" w:rsidR="0027596B" w:rsidP="0027596B" w:rsidRDefault="0027596B">
      <w:pPr>
        <w:spacing w:after="0" w:line="240" w:lineRule="auto"/>
        <w:ind w:firstLine="708"/>
        <w:jc w:val="both"/>
        <w:rPr>
          <w:rFonts w:eastAsia="Times New Roman" w:cs="Arial"/>
          <w:szCs w:val="24"/>
          <w:lang w:eastAsia="hr-HR"/>
        </w:rPr>
      </w:pPr>
      <w:r w:rsidRPr="004443FC">
        <w:rPr>
          <w:rFonts w:eastAsia="Times New Roman" w:cs="Arial"/>
          <w:szCs w:val="24"/>
          <w:lang w:eastAsia="hr-HR"/>
        </w:rPr>
        <w:t xml:space="preserve">Sutkinja objavljuje da se tražbina stečajnog vjerovnika </w:t>
      </w:r>
      <w:r>
        <w:rPr>
          <w:rFonts w:eastAsia="Times New Roman" w:cs="Arial"/>
          <w:szCs w:val="24"/>
          <w:lang w:eastAsia="hr-HR"/>
        </w:rPr>
        <w:t>LEE</w:t>
      </w:r>
      <w:r w:rsidRPr="0027596B">
        <w:rPr>
          <w:rFonts w:eastAsia="Times New Roman" w:cs="Arial"/>
          <w:szCs w:val="24"/>
          <w:lang w:eastAsia="hr-HR"/>
        </w:rPr>
        <w:t xml:space="preserve"> RUS SIMONETI</w:t>
      </w:r>
      <w:r>
        <w:rPr>
          <w:rFonts w:eastAsia="Times New Roman" w:cs="Arial"/>
          <w:szCs w:val="24"/>
          <w:lang w:eastAsia="hr-HR"/>
        </w:rPr>
        <w:t xml:space="preserve">, </w:t>
      </w:r>
      <w:r w:rsidRPr="0027596B">
        <w:rPr>
          <w:rFonts w:eastAsia="Times New Roman" w:cs="Arial"/>
          <w:szCs w:val="24"/>
          <w:lang w:eastAsia="hr-HR"/>
        </w:rPr>
        <w:t>Kaštelir-Labinci,</w:t>
      </w:r>
      <w:r>
        <w:rPr>
          <w:rFonts w:eastAsia="Times New Roman" w:cs="Arial"/>
          <w:szCs w:val="24"/>
          <w:lang w:eastAsia="hr-HR"/>
        </w:rPr>
        <w:t xml:space="preserve"> </w:t>
      </w:r>
      <w:r w:rsidRPr="0027596B">
        <w:rPr>
          <w:rFonts w:eastAsia="Times New Roman" w:cs="Arial"/>
          <w:szCs w:val="24"/>
          <w:lang w:eastAsia="hr-HR"/>
        </w:rPr>
        <w:t>Babići 4</w:t>
      </w:r>
      <w:r>
        <w:rPr>
          <w:rFonts w:eastAsia="Times New Roman" w:cs="Arial"/>
          <w:szCs w:val="24"/>
          <w:lang w:eastAsia="hr-HR"/>
        </w:rPr>
        <w:t xml:space="preserve">, OIB: </w:t>
      </w:r>
      <w:r w:rsidRPr="0027596B">
        <w:rPr>
          <w:rFonts w:eastAsia="Times New Roman" w:cs="Arial"/>
          <w:szCs w:val="24"/>
          <w:lang w:eastAsia="hr-HR"/>
        </w:rPr>
        <w:t>26811097142</w:t>
      </w:r>
      <w:r w:rsidRPr="004443FC">
        <w:rPr>
          <w:rFonts w:eastAsia="Times New Roman" w:cs="Arial"/>
          <w:szCs w:val="24"/>
          <w:lang w:eastAsia="hr-HR"/>
        </w:rPr>
        <w:t xml:space="preserve">, smatra utvrđenom u iznosu od </w:t>
      </w:r>
      <w:r w:rsidRPr="0027596B">
        <w:rPr>
          <w:rFonts w:eastAsia="Times New Roman" w:cs="Arial"/>
          <w:szCs w:val="24"/>
          <w:lang w:eastAsia="hr-HR"/>
        </w:rPr>
        <w:t>330,60</w:t>
      </w:r>
      <w:r>
        <w:rPr>
          <w:rFonts w:eastAsia="Times New Roman" w:cs="Arial"/>
          <w:szCs w:val="24"/>
          <w:lang w:eastAsia="hr-HR"/>
        </w:rPr>
        <w:t xml:space="preserve"> </w:t>
      </w:r>
      <w:r w:rsidRPr="004443FC">
        <w:rPr>
          <w:rFonts w:eastAsia="Times New Roman" w:cs="Arial"/>
          <w:szCs w:val="24"/>
          <w:lang w:eastAsia="hr-HR"/>
        </w:rPr>
        <w:t>eura</w:t>
      </w:r>
      <w:r w:rsidRPr="00570710">
        <w:rPr>
          <w:rFonts w:eastAsia="Times New Roman" w:cs="Arial"/>
          <w:szCs w:val="24"/>
          <w:lang w:eastAsia="hr-HR"/>
        </w:rPr>
        <w:t xml:space="preserve"> i razvrstava se u I</w:t>
      </w:r>
      <w:r w:rsidRPr="004443FC">
        <w:rPr>
          <w:rFonts w:eastAsia="Times New Roman" w:cs="Arial"/>
          <w:szCs w:val="24"/>
          <w:lang w:eastAsia="hr-HR"/>
        </w:rPr>
        <w:t xml:space="preserve">. viši isplatni red. </w:t>
      </w:r>
    </w:p>
    <w:p w:rsidRPr="004443FC" w:rsidR="0027596B" w:rsidP="009A7022" w:rsidRDefault="0027596B">
      <w:pPr>
        <w:spacing w:after="0" w:line="240" w:lineRule="auto"/>
        <w:ind w:firstLine="708"/>
        <w:jc w:val="both"/>
        <w:rPr>
          <w:rFonts w:eastAsia="Times New Roman" w:cs="Arial"/>
          <w:szCs w:val="24"/>
          <w:lang w:eastAsia="hr-HR"/>
        </w:rPr>
      </w:pPr>
    </w:p>
    <w:p w:rsidRPr="004443FC" w:rsidR="001B20ED" w:rsidP="001B20ED" w:rsidRDefault="007B12F3">
      <w:pPr>
        <w:spacing w:after="0" w:line="240" w:lineRule="auto"/>
        <w:ind w:firstLine="708"/>
        <w:jc w:val="both"/>
        <w:rPr>
          <w:rFonts w:eastAsia="Times New Roman" w:cs="Arial"/>
          <w:szCs w:val="24"/>
          <w:lang w:eastAsia="hr-HR"/>
        </w:rPr>
      </w:pPr>
      <w:r>
        <w:rPr>
          <w:rFonts w:eastAsia="Times New Roman" w:cs="Arial"/>
          <w:szCs w:val="24"/>
          <w:lang w:eastAsia="hr-HR"/>
        </w:rPr>
        <w:t>14</w:t>
      </w:r>
      <w:r w:rsidRPr="004443FC" w:rsidR="001B20ED">
        <w:rPr>
          <w:rFonts w:eastAsia="Times New Roman" w:cs="Arial"/>
          <w:szCs w:val="24"/>
          <w:lang w:eastAsia="hr-HR"/>
        </w:rPr>
        <w:t xml:space="preserve">. </w:t>
      </w:r>
      <w:r w:rsidRPr="001B20ED" w:rsidR="001B20ED">
        <w:rPr>
          <w:rFonts w:eastAsia="Times New Roman" w:cs="Arial"/>
          <w:szCs w:val="24"/>
          <w:lang w:eastAsia="hr-HR"/>
        </w:rPr>
        <w:t>ZVONIMIR ŽUPANIĆ</w:t>
      </w:r>
      <w:r w:rsidR="001B20ED">
        <w:rPr>
          <w:rFonts w:eastAsia="Times New Roman" w:cs="Arial"/>
          <w:szCs w:val="24"/>
          <w:lang w:eastAsia="hr-HR"/>
        </w:rPr>
        <w:t xml:space="preserve">, </w:t>
      </w:r>
      <w:r w:rsidRPr="001B20ED" w:rsidR="001B20ED">
        <w:rPr>
          <w:rFonts w:eastAsia="Times New Roman" w:cs="Arial"/>
          <w:szCs w:val="24"/>
          <w:lang w:eastAsia="hr-HR"/>
        </w:rPr>
        <w:t>Vidovec, Trg</w:t>
      </w:r>
      <w:r w:rsidR="001B20ED">
        <w:rPr>
          <w:rFonts w:eastAsia="Times New Roman" w:cs="Arial"/>
          <w:szCs w:val="24"/>
          <w:lang w:eastAsia="hr-HR"/>
        </w:rPr>
        <w:t xml:space="preserve"> </w:t>
      </w:r>
      <w:r w:rsidRPr="001B20ED" w:rsidR="001B20ED">
        <w:rPr>
          <w:rFonts w:eastAsia="Times New Roman" w:cs="Arial"/>
          <w:szCs w:val="24"/>
          <w:lang w:eastAsia="hr-HR"/>
        </w:rPr>
        <w:t>sv. Vida 8b</w:t>
      </w:r>
      <w:r w:rsidR="001B20ED">
        <w:rPr>
          <w:rFonts w:eastAsia="Times New Roman" w:cs="Arial"/>
          <w:szCs w:val="24"/>
          <w:lang w:eastAsia="hr-HR"/>
        </w:rPr>
        <w:t xml:space="preserve">, OIB: </w:t>
      </w:r>
      <w:r w:rsidRPr="001B20ED" w:rsidR="001B20ED">
        <w:rPr>
          <w:rFonts w:eastAsia="Times New Roman" w:cs="Arial"/>
          <w:szCs w:val="24"/>
          <w:lang w:eastAsia="hr-HR"/>
        </w:rPr>
        <w:t>25757387938</w:t>
      </w:r>
      <w:r w:rsidRPr="004443FC" w:rsidR="001B20ED">
        <w:rPr>
          <w:rFonts w:eastAsia="Times New Roman" w:cs="Arial"/>
          <w:szCs w:val="24"/>
          <w:lang w:eastAsia="hr-HR"/>
        </w:rPr>
        <w:t xml:space="preserve">, prijavio je tražbinu u iznosu od </w:t>
      </w:r>
      <w:r w:rsidRPr="001B20ED" w:rsidR="001B20ED">
        <w:rPr>
          <w:rFonts w:eastAsia="Times New Roman" w:cs="Arial"/>
          <w:szCs w:val="24"/>
          <w:lang w:eastAsia="hr-HR"/>
        </w:rPr>
        <w:t>250,01</w:t>
      </w:r>
      <w:r w:rsidR="001B20ED">
        <w:rPr>
          <w:rFonts w:eastAsia="Times New Roman" w:cs="Arial"/>
          <w:szCs w:val="24"/>
          <w:lang w:eastAsia="hr-HR"/>
        </w:rPr>
        <w:t xml:space="preserve"> </w:t>
      </w:r>
      <w:r w:rsidRPr="004443FC" w:rsidR="001B20ED">
        <w:rPr>
          <w:rFonts w:eastAsia="Times New Roman" w:cs="Arial"/>
          <w:szCs w:val="24"/>
          <w:lang w:eastAsia="hr-HR"/>
        </w:rPr>
        <w:t xml:space="preserve">eura, </w:t>
      </w:r>
      <w:r w:rsidRPr="00570710" w:rsidR="001B20ED">
        <w:rPr>
          <w:rFonts w:eastAsia="Times New Roman" w:cs="Arial"/>
          <w:szCs w:val="24"/>
          <w:lang w:eastAsia="hr-HR"/>
        </w:rPr>
        <w:t>s osnova obračunate, a neisplaćene plaće za listopad 2023.</w:t>
      </w:r>
    </w:p>
    <w:p w:rsidRPr="004443FC" w:rsidR="001B20ED" w:rsidP="001B20ED" w:rsidRDefault="001B20ED">
      <w:pPr>
        <w:spacing w:after="0" w:line="240" w:lineRule="auto"/>
        <w:ind w:firstLine="708"/>
        <w:jc w:val="both"/>
        <w:rPr>
          <w:rFonts w:eastAsia="Times New Roman" w:cs="Arial"/>
          <w:szCs w:val="24"/>
          <w:lang w:eastAsia="hr-HR"/>
        </w:rPr>
      </w:pPr>
    </w:p>
    <w:p w:rsidRPr="004443FC" w:rsidR="001B20ED" w:rsidP="001B20ED" w:rsidRDefault="001B20ED">
      <w:pPr>
        <w:spacing w:after="0" w:line="240" w:lineRule="auto"/>
        <w:ind w:firstLine="708"/>
        <w:jc w:val="both"/>
        <w:rPr>
          <w:rFonts w:eastAsia="Times New Roman" w:cs="Arial"/>
          <w:szCs w:val="24"/>
          <w:lang w:eastAsia="hr-HR"/>
        </w:rPr>
      </w:pPr>
      <w:r w:rsidRPr="004443FC">
        <w:rPr>
          <w:rFonts w:eastAsia="Times New Roman" w:cs="Arial"/>
          <w:szCs w:val="24"/>
          <w:lang w:eastAsia="hr-HR"/>
        </w:rPr>
        <w:t>Stečajni upravitelj tražbinu priznaje u</w:t>
      </w:r>
      <w:r w:rsidRPr="00570710">
        <w:rPr>
          <w:rFonts w:eastAsia="Times New Roman" w:cs="Arial"/>
          <w:szCs w:val="24"/>
          <w:lang w:eastAsia="hr-HR"/>
        </w:rPr>
        <w:t xml:space="preserve"> cijelosti kao tražbinu I</w:t>
      </w:r>
      <w:r w:rsidRPr="004443FC">
        <w:rPr>
          <w:rFonts w:eastAsia="Times New Roman" w:cs="Arial"/>
          <w:szCs w:val="24"/>
          <w:lang w:eastAsia="hr-HR"/>
        </w:rPr>
        <w:t>. višeg isplatnog reda.</w:t>
      </w:r>
    </w:p>
    <w:p w:rsidRPr="004443FC" w:rsidR="001B20ED" w:rsidP="001B20ED" w:rsidRDefault="001B20ED">
      <w:pPr>
        <w:spacing w:after="0" w:line="240" w:lineRule="auto"/>
        <w:ind w:firstLine="708"/>
        <w:jc w:val="both"/>
        <w:rPr>
          <w:rFonts w:eastAsia="Times New Roman" w:cs="Arial"/>
          <w:szCs w:val="24"/>
          <w:lang w:eastAsia="hr-HR"/>
        </w:rPr>
      </w:pPr>
      <w:r w:rsidRPr="004443FC">
        <w:rPr>
          <w:rFonts w:eastAsia="Times New Roman" w:cs="Arial"/>
          <w:szCs w:val="24"/>
          <w:lang w:eastAsia="hr-HR"/>
        </w:rPr>
        <w:t>Utvrđuje se da nijedan od stečajnih vjerovnika nije osporio tražbinu.</w:t>
      </w:r>
    </w:p>
    <w:p w:rsidR="001B20ED" w:rsidP="001B20ED" w:rsidRDefault="001B20ED">
      <w:pPr>
        <w:spacing w:after="0" w:line="240" w:lineRule="auto"/>
        <w:ind w:firstLine="708"/>
        <w:jc w:val="both"/>
        <w:rPr>
          <w:rFonts w:eastAsia="Times New Roman" w:cs="Arial"/>
          <w:szCs w:val="24"/>
          <w:lang w:eastAsia="hr-HR"/>
        </w:rPr>
      </w:pPr>
      <w:r w:rsidRPr="004443FC">
        <w:rPr>
          <w:rFonts w:eastAsia="Times New Roman" w:cs="Arial"/>
          <w:szCs w:val="24"/>
          <w:lang w:eastAsia="hr-HR"/>
        </w:rPr>
        <w:t xml:space="preserve">Sutkinja objavljuje da se tražbina stečajnog vjerovnika </w:t>
      </w:r>
      <w:r w:rsidRPr="001B20ED">
        <w:rPr>
          <w:rFonts w:eastAsia="Times New Roman" w:cs="Arial"/>
          <w:szCs w:val="24"/>
          <w:lang w:eastAsia="hr-HR"/>
        </w:rPr>
        <w:t>ZVONIMIR</w:t>
      </w:r>
      <w:r>
        <w:rPr>
          <w:rFonts w:eastAsia="Times New Roman" w:cs="Arial"/>
          <w:szCs w:val="24"/>
          <w:lang w:eastAsia="hr-HR"/>
        </w:rPr>
        <w:t>A</w:t>
      </w:r>
      <w:r w:rsidRPr="001B20ED">
        <w:rPr>
          <w:rFonts w:eastAsia="Times New Roman" w:cs="Arial"/>
          <w:szCs w:val="24"/>
          <w:lang w:eastAsia="hr-HR"/>
        </w:rPr>
        <w:t xml:space="preserve"> ŽUPANIĆ</w:t>
      </w:r>
      <w:r>
        <w:rPr>
          <w:rFonts w:eastAsia="Times New Roman" w:cs="Arial"/>
          <w:szCs w:val="24"/>
          <w:lang w:eastAsia="hr-HR"/>
        </w:rPr>
        <w:t xml:space="preserve">A, </w:t>
      </w:r>
      <w:r w:rsidRPr="001B20ED">
        <w:rPr>
          <w:rFonts w:eastAsia="Times New Roman" w:cs="Arial"/>
          <w:szCs w:val="24"/>
          <w:lang w:eastAsia="hr-HR"/>
        </w:rPr>
        <w:t>Vidovec, Trg</w:t>
      </w:r>
      <w:r>
        <w:rPr>
          <w:rFonts w:eastAsia="Times New Roman" w:cs="Arial"/>
          <w:szCs w:val="24"/>
          <w:lang w:eastAsia="hr-HR"/>
        </w:rPr>
        <w:t xml:space="preserve"> </w:t>
      </w:r>
      <w:r w:rsidRPr="001B20ED">
        <w:rPr>
          <w:rFonts w:eastAsia="Times New Roman" w:cs="Arial"/>
          <w:szCs w:val="24"/>
          <w:lang w:eastAsia="hr-HR"/>
        </w:rPr>
        <w:t>sv. Vida 8b</w:t>
      </w:r>
      <w:r>
        <w:rPr>
          <w:rFonts w:eastAsia="Times New Roman" w:cs="Arial"/>
          <w:szCs w:val="24"/>
          <w:lang w:eastAsia="hr-HR"/>
        </w:rPr>
        <w:t xml:space="preserve">, OIB: </w:t>
      </w:r>
      <w:r w:rsidRPr="001B20ED">
        <w:rPr>
          <w:rFonts w:eastAsia="Times New Roman" w:cs="Arial"/>
          <w:szCs w:val="24"/>
          <w:lang w:eastAsia="hr-HR"/>
        </w:rPr>
        <w:t>25757387938</w:t>
      </w:r>
      <w:r w:rsidRPr="004443FC">
        <w:rPr>
          <w:rFonts w:eastAsia="Times New Roman" w:cs="Arial"/>
          <w:szCs w:val="24"/>
          <w:lang w:eastAsia="hr-HR"/>
        </w:rPr>
        <w:t xml:space="preserve">, smatra utvrđenom u iznosu od </w:t>
      </w:r>
      <w:r w:rsidRPr="001B20ED">
        <w:rPr>
          <w:rFonts w:eastAsia="Times New Roman" w:cs="Arial"/>
          <w:szCs w:val="24"/>
          <w:lang w:eastAsia="hr-HR"/>
        </w:rPr>
        <w:t>250,01</w:t>
      </w:r>
      <w:r>
        <w:rPr>
          <w:rFonts w:eastAsia="Times New Roman" w:cs="Arial"/>
          <w:szCs w:val="24"/>
          <w:lang w:eastAsia="hr-HR"/>
        </w:rPr>
        <w:t xml:space="preserve"> </w:t>
      </w:r>
      <w:r w:rsidRPr="004443FC">
        <w:rPr>
          <w:rFonts w:eastAsia="Times New Roman" w:cs="Arial"/>
          <w:szCs w:val="24"/>
          <w:lang w:eastAsia="hr-HR"/>
        </w:rPr>
        <w:t>eura</w:t>
      </w:r>
      <w:r w:rsidRPr="00570710">
        <w:rPr>
          <w:rFonts w:eastAsia="Times New Roman" w:cs="Arial"/>
          <w:szCs w:val="24"/>
          <w:lang w:eastAsia="hr-HR"/>
        </w:rPr>
        <w:t xml:space="preserve"> i razvrstava se u I</w:t>
      </w:r>
      <w:r w:rsidRPr="004443FC">
        <w:rPr>
          <w:rFonts w:eastAsia="Times New Roman" w:cs="Arial"/>
          <w:szCs w:val="24"/>
          <w:lang w:eastAsia="hr-HR"/>
        </w:rPr>
        <w:t xml:space="preserve">. viši isplatni red. </w:t>
      </w:r>
    </w:p>
    <w:p w:rsidR="009A7022" w:rsidP="00B61021" w:rsidRDefault="009A7022">
      <w:pPr>
        <w:spacing w:after="0" w:line="240" w:lineRule="auto"/>
        <w:ind w:firstLine="708"/>
        <w:jc w:val="both"/>
        <w:rPr>
          <w:rFonts w:eastAsia="Times New Roman" w:cs="Arial"/>
          <w:szCs w:val="24"/>
          <w:lang w:eastAsia="hr-HR"/>
        </w:rPr>
      </w:pPr>
    </w:p>
    <w:p w:rsidRPr="004443FC" w:rsidR="00582E8B" w:rsidP="00582E8B" w:rsidRDefault="007B12F3">
      <w:pPr>
        <w:spacing w:after="0" w:line="240" w:lineRule="auto"/>
        <w:ind w:firstLine="708"/>
        <w:jc w:val="both"/>
        <w:rPr>
          <w:rFonts w:eastAsia="Times New Roman" w:cs="Arial"/>
          <w:szCs w:val="24"/>
          <w:lang w:eastAsia="hr-HR"/>
        </w:rPr>
      </w:pPr>
      <w:r>
        <w:rPr>
          <w:rFonts w:eastAsia="Times New Roman" w:cs="Arial"/>
          <w:szCs w:val="24"/>
          <w:lang w:eastAsia="hr-HR"/>
        </w:rPr>
        <w:t>15</w:t>
      </w:r>
      <w:r w:rsidRPr="004443FC" w:rsidR="00582E8B">
        <w:rPr>
          <w:rFonts w:eastAsia="Times New Roman" w:cs="Arial"/>
          <w:szCs w:val="24"/>
          <w:lang w:eastAsia="hr-HR"/>
        </w:rPr>
        <w:t xml:space="preserve">. </w:t>
      </w:r>
      <w:r w:rsidRPr="00582E8B" w:rsidR="00582E8B">
        <w:rPr>
          <w:rFonts w:eastAsia="Times New Roman" w:cs="Arial"/>
          <w:szCs w:val="24"/>
          <w:lang w:eastAsia="hr-HR"/>
        </w:rPr>
        <w:t>EDINA OMIĆ</w:t>
      </w:r>
      <w:r w:rsidR="00582E8B">
        <w:rPr>
          <w:rFonts w:eastAsia="Times New Roman" w:cs="Arial"/>
          <w:szCs w:val="24"/>
          <w:lang w:eastAsia="hr-HR"/>
        </w:rPr>
        <w:t xml:space="preserve">, </w:t>
      </w:r>
      <w:r w:rsidRPr="00582E8B" w:rsidR="00582E8B">
        <w:rPr>
          <w:rFonts w:eastAsia="Times New Roman" w:cs="Arial"/>
          <w:szCs w:val="24"/>
          <w:lang w:eastAsia="hr-HR"/>
        </w:rPr>
        <w:t>Tar-Vabriga,</w:t>
      </w:r>
      <w:r w:rsidR="00582E8B">
        <w:rPr>
          <w:rFonts w:eastAsia="Times New Roman" w:cs="Arial"/>
          <w:szCs w:val="24"/>
          <w:lang w:eastAsia="hr-HR"/>
        </w:rPr>
        <w:t xml:space="preserve"> </w:t>
      </w:r>
      <w:r w:rsidRPr="00582E8B" w:rsidR="00582E8B">
        <w:rPr>
          <w:rFonts w:eastAsia="Times New Roman" w:cs="Arial"/>
          <w:szCs w:val="24"/>
          <w:lang w:eastAsia="hr-HR"/>
        </w:rPr>
        <w:t>Istarska 8a</w:t>
      </w:r>
      <w:r w:rsidR="00582E8B">
        <w:rPr>
          <w:rFonts w:eastAsia="Times New Roman" w:cs="Arial"/>
          <w:szCs w:val="24"/>
          <w:lang w:eastAsia="hr-HR"/>
        </w:rPr>
        <w:t xml:space="preserve">, OIB: </w:t>
      </w:r>
      <w:r w:rsidRPr="00582E8B" w:rsidR="00582E8B">
        <w:rPr>
          <w:rFonts w:eastAsia="Times New Roman" w:cs="Arial"/>
          <w:szCs w:val="24"/>
          <w:lang w:eastAsia="hr-HR"/>
        </w:rPr>
        <w:t>32456873723</w:t>
      </w:r>
      <w:r w:rsidR="00582E8B">
        <w:rPr>
          <w:rFonts w:eastAsia="Times New Roman" w:cs="Arial"/>
          <w:szCs w:val="24"/>
          <w:lang w:eastAsia="hr-HR"/>
        </w:rPr>
        <w:t>, prijavila</w:t>
      </w:r>
      <w:r w:rsidRPr="004443FC" w:rsidR="00582E8B">
        <w:rPr>
          <w:rFonts w:eastAsia="Times New Roman" w:cs="Arial"/>
          <w:szCs w:val="24"/>
          <w:lang w:eastAsia="hr-HR"/>
        </w:rPr>
        <w:t xml:space="preserve"> je tražbinu u iznosu od </w:t>
      </w:r>
      <w:r w:rsidRPr="00582E8B" w:rsidR="00582E8B">
        <w:rPr>
          <w:rFonts w:eastAsia="Times New Roman" w:cs="Arial"/>
          <w:szCs w:val="24"/>
          <w:lang w:eastAsia="hr-HR"/>
        </w:rPr>
        <w:t>663,62</w:t>
      </w:r>
      <w:r w:rsidR="00582E8B">
        <w:rPr>
          <w:rFonts w:eastAsia="Times New Roman" w:cs="Arial"/>
          <w:szCs w:val="24"/>
          <w:lang w:eastAsia="hr-HR"/>
        </w:rPr>
        <w:t xml:space="preserve"> </w:t>
      </w:r>
      <w:r w:rsidRPr="004443FC" w:rsidR="00582E8B">
        <w:rPr>
          <w:rFonts w:eastAsia="Times New Roman" w:cs="Arial"/>
          <w:szCs w:val="24"/>
          <w:lang w:eastAsia="hr-HR"/>
        </w:rPr>
        <w:t xml:space="preserve">eura, </w:t>
      </w:r>
      <w:r w:rsidRPr="00570710" w:rsidR="00582E8B">
        <w:rPr>
          <w:rFonts w:eastAsia="Times New Roman" w:cs="Arial"/>
          <w:szCs w:val="24"/>
          <w:lang w:eastAsia="hr-HR"/>
        </w:rPr>
        <w:t>s osnova obračunate, a neisplaćene plaće za listopad 2023.</w:t>
      </w:r>
    </w:p>
    <w:p w:rsidRPr="004443FC" w:rsidR="00582E8B" w:rsidP="00582E8B" w:rsidRDefault="00582E8B">
      <w:pPr>
        <w:spacing w:after="0" w:line="240" w:lineRule="auto"/>
        <w:ind w:firstLine="708"/>
        <w:jc w:val="both"/>
        <w:rPr>
          <w:rFonts w:eastAsia="Times New Roman" w:cs="Arial"/>
          <w:szCs w:val="24"/>
          <w:lang w:eastAsia="hr-HR"/>
        </w:rPr>
      </w:pPr>
    </w:p>
    <w:p w:rsidRPr="004443FC" w:rsidR="00582E8B" w:rsidP="00582E8B" w:rsidRDefault="00582E8B">
      <w:pPr>
        <w:spacing w:after="0" w:line="240" w:lineRule="auto"/>
        <w:ind w:firstLine="708"/>
        <w:jc w:val="both"/>
        <w:rPr>
          <w:rFonts w:eastAsia="Times New Roman" w:cs="Arial"/>
          <w:szCs w:val="24"/>
          <w:lang w:eastAsia="hr-HR"/>
        </w:rPr>
      </w:pPr>
      <w:r w:rsidRPr="004443FC">
        <w:rPr>
          <w:rFonts w:eastAsia="Times New Roman" w:cs="Arial"/>
          <w:szCs w:val="24"/>
          <w:lang w:eastAsia="hr-HR"/>
        </w:rPr>
        <w:t>Stečajni upravitelj tražbinu priznaje u</w:t>
      </w:r>
      <w:r w:rsidRPr="00570710">
        <w:rPr>
          <w:rFonts w:eastAsia="Times New Roman" w:cs="Arial"/>
          <w:szCs w:val="24"/>
          <w:lang w:eastAsia="hr-HR"/>
        </w:rPr>
        <w:t xml:space="preserve"> cijelosti kao tražbinu I</w:t>
      </w:r>
      <w:r w:rsidRPr="004443FC">
        <w:rPr>
          <w:rFonts w:eastAsia="Times New Roman" w:cs="Arial"/>
          <w:szCs w:val="24"/>
          <w:lang w:eastAsia="hr-HR"/>
        </w:rPr>
        <w:t>. višeg isplatnog reda.</w:t>
      </w:r>
    </w:p>
    <w:p w:rsidRPr="004443FC" w:rsidR="00582E8B" w:rsidP="00582E8B" w:rsidRDefault="00582E8B">
      <w:pPr>
        <w:spacing w:after="0" w:line="240" w:lineRule="auto"/>
        <w:ind w:firstLine="708"/>
        <w:jc w:val="both"/>
        <w:rPr>
          <w:rFonts w:eastAsia="Times New Roman" w:cs="Arial"/>
          <w:szCs w:val="24"/>
          <w:lang w:eastAsia="hr-HR"/>
        </w:rPr>
      </w:pPr>
      <w:r w:rsidRPr="004443FC">
        <w:rPr>
          <w:rFonts w:eastAsia="Times New Roman" w:cs="Arial"/>
          <w:szCs w:val="24"/>
          <w:lang w:eastAsia="hr-HR"/>
        </w:rPr>
        <w:t>Utvrđuje se da nijedan od stečajnih vjerovnika nije osporio tražbinu.</w:t>
      </w:r>
    </w:p>
    <w:p w:rsidRPr="004443FC" w:rsidR="00582E8B" w:rsidP="00582E8B" w:rsidRDefault="00582E8B">
      <w:pPr>
        <w:spacing w:after="0" w:line="240" w:lineRule="auto"/>
        <w:ind w:firstLine="708"/>
        <w:jc w:val="both"/>
        <w:rPr>
          <w:rFonts w:eastAsia="Times New Roman" w:cs="Arial"/>
          <w:szCs w:val="24"/>
          <w:lang w:eastAsia="hr-HR"/>
        </w:rPr>
      </w:pPr>
      <w:r w:rsidRPr="004443FC">
        <w:rPr>
          <w:rFonts w:eastAsia="Times New Roman" w:cs="Arial"/>
          <w:szCs w:val="24"/>
          <w:lang w:eastAsia="hr-HR"/>
        </w:rPr>
        <w:t xml:space="preserve">Sutkinja objavljuje da se tražbina stečajnog vjerovnika </w:t>
      </w:r>
      <w:r>
        <w:rPr>
          <w:rFonts w:eastAsia="Times New Roman" w:cs="Arial"/>
          <w:szCs w:val="24"/>
          <w:lang w:eastAsia="hr-HR"/>
        </w:rPr>
        <w:t>EDINE</w:t>
      </w:r>
      <w:r w:rsidRPr="00582E8B">
        <w:rPr>
          <w:rFonts w:eastAsia="Times New Roman" w:cs="Arial"/>
          <w:szCs w:val="24"/>
          <w:lang w:eastAsia="hr-HR"/>
        </w:rPr>
        <w:t xml:space="preserve"> OMIĆ</w:t>
      </w:r>
      <w:r>
        <w:rPr>
          <w:rFonts w:eastAsia="Times New Roman" w:cs="Arial"/>
          <w:szCs w:val="24"/>
          <w:lang w:eastAsia="hr-HR"/>
        </w:rPr>
        <w:t xml:space="preserve">, </w:t>
      </w:r>
      <w:r w:rsidRPr="00582E8B">
        <w:rPr>
          <w:rFonts w:eastAsia="Times New Roman" w:cs="Arial"/>
          <w:szCs w:val="24"/>
          <w:lang w:eastAsia="hr-HR"/>
        </w:rPr>
        <w:t>Tar-Vabriga,</w:t>
      </w:r>
      <w:r>
        <w:rPr>
          <w:rFonts w:eastAsia="Times New Roman" w:cs="Arial"/>
          <w:szCs w:val="24"/>
          <w:lang w:eastAsia="hr-HR"/>
        </w:rPr>
        <w:t xml:space="preserve"> </w:t>
      </w:r>
      <w:r w:rsidRPr="00582E8B">
        <w:rPr>
          <w:rFonts w:eastAsia="Times New Roman" w:cs="Arial"/>
          <w:szCs w:val="24"/>
          <w:lang w:eastAsia="hr-HR"/>
        </w:rPr>
        <w:t>Istarska 8a</w:t>
      </w:r>
      <w:r>
        <w:rPr>
          <w:rFonts w:eastAsia="Times New Roman" w:cs="Arial"/>
          <w:szCs w:val="24"/>
          <w:lang w:eastAsia="hr-HR"/>
        </w:rPr>
        <w:t xml:space="preserve">, OIB: </w:t>
      </w:r>
      <w:r w:rsidRPr="00582E8B">
        <w:rPr>
          <w:rFonts w:eastAsia="Times New Roman" w:cs="Arial"/>
          <w:szCs w:val="24"/>
          <w:lang w:eastAsia="hr-HR"/>
        </w:rPr>
        <w:t>32456873723</w:t>
      </w:r>
      <w:r w:rsidRPr="004443FC">
        <w:rPr>
          <w:rFonts w:eastAsia="Times New Roman" w:cs="Arial"/>
          <w:szCs w:val="24"/>
          <w:lang w:eastAsia="hr-HR"/>
        </w:rPr>
        <w:t xml:space="preserve">, smatra utvrđenom u iznosu od </w:t>
      </w:r>
      <w:r w:rsidRPr="00582E8B">
        <w:rPr>
          <w:rFonts w:eastAsia="Times New Roman" w:cs="Arial"/>
          <w:szCs w:val="24"/>
          <w:lang w:eastAsia="hr-HR"/>
        </w:rPr>
        <w:t>663,62</w:t>
      </w:r>
      <w:r>
        <w:rPr>
          <w:rFonts w:eastAsia="Times New Roman" w:cs="Arial"/>
          <w:szCs w:val="24"/>
          <w:lang w:eastAsia="hr-HR"/>
        </w:rPr>
        <w:t xml:space="preserve"> </w:t>
      </w:r>
      <w:r w:rsidRPr="004443FC">
        <w:rPr>
          <w:rFonts w:eastAsia="Times New Roman" w:cs="Arial"/>
          <w:szCs w:val="24"/>
          <w:lang w:eastAsia="hr-HR"/>
        </w:rPr>
        <w:t>eura</w:t>
      </w:r>
      <w:r w:rsidRPr="00570710">
        <w:rPr>
          <w:rFonts w:eastAsia="Times New Roman" w:cs="Arial"/>
          <w:szCs w:val="24"/>
          <w:lang w:eastAsia="hr-HR"/>
        </w:rPr>
        <w:t xml:space="preserve"> i razvrstava se u I</w:t>
      </w:r>
      <w:r w:rsidRPr="004443FC">
        <w:rPr>
          <w:rFonts w:eastAsia="Times New Roman" w:cs="Arial"/>
          <w:szCs w:val="24"/>
          <w:lang w:eastAsia="hr-HR"/>
        </w:rPr>
        <w:t xml:space="preserve">. viši isplatni red. </w:t>
      </w:r>
    </w:p>
    <w:p w:rsidR="009A7022" w:rsidP="00B61021" w:rsidRDefault="009A7022">
      <w:pPr>
        <w:spacing w:after="0" w:line="240" w:lineRule="auto"/>
        <w:ind w:firstLine="708"/>
        <w:jc w:val="both"/>
        <w:rPr>
          <w:rFonts w:eastAsia="Times New Roman" w:cs="Arial"/>
          <w:szCs w:val="24"/>
          <w:lang w:eastAsia="hr-HR"/>
        </w:rPr>
      </w:pPr>
    </w:p>
    <w:p w:rsidRPr="004443FC" w:rsidR="001A6727" w:rsidP="001A6727" w:rsidRDefault="007B12F3">
      <w:pPr>
        <w:spacing w:after="0" w:line="240" w:lineRule="auto"/>
        <w:ind w:firstLine="708"/>
        <w:jc w:val="both"/>
        <w:rPr>
          <w:rFonts w:eastAsia="Times New Roman" w:cs="Arial"/>
          <w:szCs w:val="24"/>
          <w:lang w:eastAsia="hr-HR"/>
        </w:rPr>
      </w:pPr>
      <w:r>
        <w:rPr>
          <w:rFonts w:eastAsia="Times New Roman" w:cs="Arial"/>
          <w:szCs w:val="24"/>
          <w:lang w:eastAsia="hr-HR"/>
        </w:rPr>
        <w:t>16</w:t>
      </w:r>
      <w:r w:rsidRPr="004443FC" w:rsidR="001A6727">
        <w:rPr>
          <w:rFonts w:eastAsia="Times New Roman" w:cs="Arial"/>
          <w:szCs w:val="24"/>
          <w:lang w:eastAsia="hr-HR"/>
        </w:rPr>
        <w:t xml:space="preserve">. </w:t>
      </w:r>
      <w:r w:rsidRPr="001A6727" w:rsidR="001A6727">
        <w:rPr>
          <w:rFonts w:eastAsia="Times New Roman" w:cs="Arial"/>
          <w:szCs w:val="24"/>
          <w:lang w:eastAsia="hr-HR"/>
        </w:rPr>
        <w:t>MANDA BUDEŠ</w:t>
      </w:r>
      <w:r w:rsidR="001A6727">
        <w:rPr>
          <w:rFonts w:eastAsia="Times New Roman" w:cs="Arial"/>
          <w:szCs w:val="24"/>
          <w:lang w:eastAsia="hr-HR"/>
        </w:rPr>
        <w:t xml:space="preserve">, </w:t>
      </w:r>
      <w:r w:rsidRPr="001A6727" w:rsidR="001A6727">
        <w:rPr>
          <w:rFonts w:eastAsia="Times New Roman" w:cs="Arial"/>
          <w:szCs w:val="24"/>
          <w:lang w:eastAsia="hr-HR"/>
        </w:rPr>
        <w:t>Tar-Vabriga,</w:t>
      </w:r>
      <w:r w:rsidR="001A6727">
        <w:rPr>
          <w:rFonts w:eastAsia="Times New Roman" w:cs="Arial"/>
          <w:szCs w:val="24"/>
          <w:lang w:eastAsia="hr-HR"/>
        </w:rPr>
        <w:t xml:space="preserve"> </w:t>
      </w:r>
      <w:r w:rsidRPr="001A6727" w:rsidR="001A6727">
        <w:rPr>
          <w:rFonts w:eastAsia="Times New Roman" w:cs="Arial"/>
          <w:szCs w:val="24"/>
          <w:lang w:eastAsia="hr-HR"/>
        </w:rPr>
        <w:t>Istarska 8a</w:t>
      </w:r>
      <w:r w:rsidR="001A6727">
        <w:rPr>
          <w:rFonts w:eastAsia="Times New Roman" w:cs="Arial"/>
          <w:szCs w:val="24"/>
          <w:lang w:eastAsia="hr-HR"/>
        </w:rPr>
        <w:t xml:space="preserve">, OIB: </w:t>
      </w:r>
      <w:r w:rsidRPr="001A6727" w:rsidR="001A6727">
        <w:rPr>
          <w:rFonts w:eastAsia="Times New Roman" w:cs="Arial"/>
          <w:szCs w:val="24"/>
          <w:lang w:eastAsia="hr-HR"/>
        </w:rPr>
        <w:t>77108125189</w:t>
      </w:r>
      <w:r w:rsidR="001A6727">
        <w:rPr>
          <w:rFonts w:eastAsia="Times New Roman" w:cs="Arial"/>
          <w:szCs w:val="24"/>
          <w:lang w:eastAsia="hr-HR"/>
        </w:rPr>
        <w:t>, prijavila</w:t>
      </w:r>
      <w:r w:rsidRPr="004443FC" w:rsidR="001A6727">
        <w:rPr>
          <w:rFonts w:eastAsia="Times New Roman" w:cs="Arial"/>
          <w:szCs w:val="24"/>
          <w:lang w:eastAsia="hr-HR"/>
        </w:rPr>
        <w:t xml:space="preserve"> je tražbinu u iznosu od </w:t>
      </w:r>
      <w:r w:rsidRPr="00F93888" w:rsidR="00F93888">
        <w:rPr>
          <w:rFonts w:eastAsia="Times New Roman" w:cs="Arial"/>
          <w:szCs w:val="24"/>
          <w:lang w:eastAsia="hr-HR"/>
        </w:rPr>
        <w:t>253,44</w:t>
      </w:r>
      <w:r w:rsidR="00F93888">
        <w:rPr>
          <w:rFonts w:eastAsia="Times New Roman" w:cs="Arial"/>
          <w:szCs w:val="24"/>
          <w:lang w:eastAsia="hr-HR"/>
        </w:rPr>
        <w:t xml:space="preserve"> </w:t>
      </w:r>
      <w:r w:rsidRPr="004443FC" w:rsidR="001A6727">
        <w:rPr>
          <w:rFonts w:eastAsia="Times New Roman" w:cs="Arial"/>
          <w:szCs w:val="24"/>
          <w:lang w:eastAsia="hr-HR"/>
        </w:rPr>
        <w:t xml:space="preserve">eura, </w:t>
      </w:r>
      <w:r w:rsidRPr="00570710" w:rsidR="001A6727">
        <w:rPr>
          <w:rFonts w:eastAsia="Times New Roman" w:cs="Arial"/>
          <w:szCs w:val="24"/>
          <w:lang w:eastAsia="hr-HR"/>
        </w:rPr>
        <w:t>s osnova obračunate, a neisplaćene plaće za listopad 2023.</w:t>
      </w:r>
    </w:p>
    <w:p w:rsidRPr="004443FC" w:rsidR="001A6727" w:rsidP="001A6727" w:rsidRDefault="001A6727">
      <w:pPr>
        <w:spacing w:after="0" w:line="240" w:lineRule="auto"/>
        <w:ind w:firstLine="708"/>
        <w:jc w:val="both"/>
        <w:rPr>
          <w:rFonts w:eastAsia="Times New Roman" w:cs="Arial"/>
          <w:szCs w:val="24"/>
          <w:lang w:eastAsia="hr-HR"/>
        </w:rPr>
      </w:pPr>
    </w:p>
    <w:p w:rsidRPr="004443FC" w:rsidR="001A6727" w:rsidP="001A6727" w:rsidRDefault="001A6727">
      <w:pPr>
        <w:spacing w:after="0" w:line="240" w:lineRule="auto"/>
        <w:ind w:firstLine="708"/>
        <w:jc w:val="both"/>
        <w:rPr>
          <w:rFonts w:eastAsia="Times New Roman" w:cs="Arial"/>
          <w:szCs w:val="24"/>
          <w:lang w:eastAsia="hr-HR"/>
        </w:rPr>
      </w:pPr>
      <w:r w:rsidRPr="004443FC">
        <w:rPr>
          <w:rFonts w:eastAsia="Times New Roman" w:cs="Arial"/>
          <w:szCs w:val="24"/>
          <w:lang w:eastAsia="hr-HR"/>
        </w:rPr>
        <w:t>Stečajni upravitelj tražbinu priznaje u</w:t>
      </w:r>
      <w:r w:rsidRPr="00570710">
        <w:rPr>
          <w:rFonts w:eastAsia="Times New Roman" w:cs="Arial"/>
          <w:szCs w:val="24"/>
          <w:lang w:eastAsia="hr-HR"/>
        </w:rPr>
        <w:t xml:space="preserve"> cijelosti kao tražbinu I</w:t>
      </w:r>
      <w:r w:rsidRPr="004443FC">
        <w:rPr>
          <w:rFonts w:eastAsia="Times New Roman" w:cs="Arial"/>
          <w:szCs w:val="24"/>
          <w:lang w:eastAsia="hr-HR"/>
        </w:rPr>
        <w:t>. višeg isplatnog reda.</w:t>
      </w:r>
    </w:p>
    <w:p w:rsidRPr="004443FC" w:rsidR="001A6727" w:rsidP="001A6727" w:rsidRDefault="001A6727">
      <w:pPr>
        <w:spacing w:after="0" w:line="240" w:lineRule="auto"/>
        <w:ind w:firstLine="708"/>
        <w:jc w:val="both"/>
        <w:rPr>
          <w:rFonts w:eastAsia="Times New Roman" w:cs="Arial"/>
          <w:szCs w:val="24"/>
          <w:lang w:eastAsia="hr-HR"/>
        </w:rPr>
      </w:pPr>
      <w:r w:rsidRPr="004443FC">
        <w:rPr>
          <w:rFonts w:eastAsia="Times New Roman" w:cs="Arial"/>
          <w:szCs w:val="24"/>
          <w:lang w:eastAsia="hr-HR"/>
        </w:rPr>
        <w:t>Utvrđuje se da nijedan od stečajnih vjerovnika nije osporio tražbinu.</w:t>
      </w:r>
    </w:p>
    <w:p w:rsidRPr="004443FC" w:rsidR="001A6727" w:rsidP="001A6727" w:rsidRDefault="001A6727">
      <w:pPr>
        <w:spacing w:after="0" w:line="240" w:lineRule="auto"/>
        <w:ind w:firstLine="708"/>
        <w:jc w:val="both"/>
        <w:rPr>
          <w:rFonts w:eastAsia="Times New Roman" w:cs="Arial"/>
          <w:szCs w:val="24"/>
          <w:lang w:eastAsia="hr-HR"/>
        </w:rPr>
      </w:pPr>
      <w:r w:rsidRPr="004443FC">
        <w:rPr>
          <w:rFonts w:eastAsia="Times New Roman" w:cs="Arial"/>
          <w:szCs w:val="24"/>
          <w:lang w:eastAsia="hr-HR"/>
        </w:rPr>
        <w:t xml:space="preserve">Sutkinja objavljuje da se tražbina stečajnog vjerovnika </w:t>
      </w:r>
      <w:r w:rsidR="00F93888">
        <w:rPr>
          <w:rFonts w:eastAsia="Times New Roman" w:cs="Arial"/>
          <w:szCs w:val="24"/>
          <w:lang w:eastAsia="hr-HR"/>
        </w:rPr>
        <w:t>MANDE</w:t>
      </w:r>
      <w:r w:rsidRPr="001A6727" w:rsidR="00F93888">
        <w:rPr>
          <w:rFonts w:eastAsia="Times New Roman" w:cs="Arial"/>
          <w:szCs w:val="24"/>
          <w:lang w:eastAsia="hr-HR"/>
        </w:rPr>
        <w:t xml:space="preserve"> BUDEŠ</w:t>
      </w:r>
      <w:r w:rsidR="00F93888">
        <w:rPr>
          <w:rFonts w:eastAsia="Times New Roman" w:cs="Arial"/>
          <w:szCs w:val="24"/>
          <w:lang w:eastAsia="hr-HR"/>
        </w:rPr>
        <w:t xml:space="preserve">, </w:t>
      </w:r>
      <w:r w:rsidRPr="001A6727" w:rsidR="00F93888">
        <w:rPr>
          <w:rFonts w:eastAsia="Times New Roman" w:cs="Arial"/>
          <w:szCs w:val="24"/>
          <w:lang w:eastAsia="hr-HR"/>
        </w:rPr>
        <w:t>Tar-Vabriga,</w:t>
      </w:r>
      <w:r w:rsidR="00F93888">
        <w:rPr>
          <w:rFonts w:eastAsia="Times New Roman" w:cs="Arial"/>
          <w:szCs w:val="24"/>
          <w:lang w:eastAsia="hr-HR"/>
        </w:rPr>
        <w:t xml:space="preserve"> </w:t>
      </w:r>
      <w:r w:rsidRPr="001A6727" w:rsidR="00F93888">
        <w:rPr>
          <w:rFonts w:eastAsia="Times New Roman" w:cs="Arial"/>
          <w:szCs w:val="24"/>
          <w:lang w:eastAsia="hr-HR"/>
        </w:rPr>
        <w:t>Istarska 8a</w:t>
      </w:r>
      <w:r w:rsidR="00F93888">
        <w:rPr>
          <w:rFonts w:eastAsia="Times New Roman" w:cs="Arial"/>
          <w:szCs w:val="24"/>
          <w:lang w:eastAsia="hr-HR"/>
        </w:rPr>
        <w:t xml:space="preserve">, OIB: </w:t>
      </w:r>
      <w:r w:rsidRPr="001A6727" w:rsidR="00F93888">
        <w:rPr>
          <w:rFonts w:eastAsia="Times New Roman" w:cs="Arial"/>
          <w:szCs w:val="24"/>
          <w:lang w:eastAsia="hr-HR"/>
        </w:rPr>
        <w:t>77108125189</w:t>
      </w:r>
      <w:r w:rsidRPr="004443FC">
        <w:rPr>
          <w:rFonts w:eastAsia="Times New Roman" w:cs="Arial"/>
          <w:szCs w:val="24"/>
          <w:lang w:eastAsia="hr-HR"/>
        </w:rPr>
        <w:t xml:space="preserve">, smatra utvrđenom u iznosu od </w:t>
      </w:r>
      <w:r w:rsidRPr="00F93888" w:rsidR="00F93888">
        <w:rPr>
          <w:rFonts w:eastAsia="Times New Roman" w:cs="Arial"/>
          <w:szCs w:val="24"/>
          <w:lang w:eastAsia="hr-HR"/>
        </w:rPr>
        <w:t>253,44</w:t>
      </w:r>
      <w:r w:rsidR="00F93888">
        <w:rPr>
          <w:rFonts w:eastAsia="Times New Roman" w:cs="Arial"/>
          <w:szCs w:val="24"/>
          <w:lang w:eastAsia="hr-HR"/>
        </w:rPr>
        <w:t xml:space="preserve"> </w:t>
      </w:r>
      <w:r w:rsidRPr="004443FC">
        <w:rPr>
          <w:rFonts w:eastAsia="Times New Roman" w:cs="Arial"/>
          <w:szCs w:val="24"/>
          <w:lang w:eastAsia="hr-HR"/>
        </w:rPr>
        <w:t>eura</w:t>
      </w:r>
      <w:r w:rsidRPr="00570710">
        <w:rPr>
          <w:rFonts w:eastAsia="Times New Roman" w:cs="Arial"/>
          <w:szCs w:val="24"/>
          <w:lang w:eastAsia="hr-HR"/>
        </w:rPr>
        <w:t xml:space="preserve"> i razvrstava se u I</w:t>
      </w:r>
      <w:r w:rsidRPr="004443FC">
        <w:rPr>
          <w:rFonts w:eastAsia="Times New Roman" w:cs="Arial"/>
          <w:szCs w:val="24"/>
          <w:lang w:eastAsia="hr-HR"/>
        </w:rPr>
        <w:t xml:space="preserve">. viši isplatni red. </w:t>
      </w:r>
    </w:p>
    <w:p w:rsidRPr="0076058C" w:rsidR="0076058C" w:rsidP="0076058C" w:rsidRDefault="0076058C">
      <w:pPr>
        <w:spacing w:after="0" w:line="240" w:lineRule="auto"/>
        <w:jc w:val="both"/>
        <w:rPr>
          <w:rFonts w:eastAsia="Times New Roman" w:cs="Arial"/>
          <w:szCs w:val="24"/>
          <w:lang w:eastAsia="hr-HR"/>
        </w:rPr>
      </w:pPr>
    </w:p>
    <w:p w:rsidRPr="0076058C" w:rsidR="0076058C" w:rsidP="0076058C" w:rsidRDefault="00853E53">
      <w:pPr>
        <w:spacing w:after="0" w:line="240" w:lineRule="auto"/>
        <w:ind w:firstLine="708"/>
        <w:jc w:val="both"/>
        <w:rPr>
          <w:rFonts w:eastAsia="Times New Roman" w:cs="Arial"/>
          <w:szCs w:val="24"/>
          <w:lang w:eastAsia="hr-HR"/>
        </w:rPr>
      </w:pPr>
      <w:r>
        <w:rPr>
          <w:rFonts w:eastAsia="Times New Roman" w:cs="Arial"/>
          <w:szCs w:val="24"/>
          <w:lang w:eastAsia="hr-HR"/>
        </w:rPr>
        <w:t>S</w:t>
      </w:r>
      <w:r w:rsidRPr="0076058C" w:rsidR="0076058C">
        <w:rPr>
          <w:rFonts w:eastAsia="Times New Roman" w:cs="Arial"/>
          <w:szCs w:val="24"/>
          <w:lang w:eastAsia="hr-HR"/>
        </w:rPr>
        <w:t xml:space="preserve">utkinja donosi </w:t>
      </w:r>
    </w:p>
    <w:p w:rsidRPr="0076058C" w:rsidR="0076058C" w:rsidP="0076058C" w:rsidRDefault="0076058C">
      <w:pPr>
        <w:spacing w:after="0" w:line="240" w:lineRule="auto"/>
        <w:jc w:val="center"/>
        <w:rPr>
          <w:rFonts w:eastAsia="Times New Roman" w:cs="Arial"/>
          <w:szCs w:val="24"/>
          <w:lang w:eastAsia="hr-HR"/>
        </w:rPr>
      </w:pPr>
    </w:p>
    <w:p w:rsidRPr="0076058C" w:rsidR="0076058C" w:rsidP="0076058C" w:rsidRDefault="0076058C">
      <w:pPr>
        <w:spacing w:after="0" w:line="240" w:lineRule="auto"/>
        <w:jc w:val="center"/>
        <w:rPr>
          <w:rFonts w:eastAsia="Times New Roman" w:cs="Arial"/>
          <w:szCs w:val="24"/>
          <w:lang w:eastAsia="hr-HR"/>
        </w:rPr>
      </w:pPr>
      <w:r w:rsidRPr="0076058C">
        <w:rPr>
          <w:rFonts w:eastAsia="Times New Roman" w:cs="Arial"/>
          <w:szCs w:val="24"/>
          <w:lang w:eastAsia="hr-HR"/>
        </w:rPr>
        <w:t>r j e š e nj e</w:t>
      </w:r>
    </w:p>
    <w:p w:rsidRPr="0076058C" w:rsidR="0076058C" w:rsidP="0076058C" w:rsidRDefault="0076058C">
      <w:pPr>
        <w:spacing w:after="0" w:line="240" w:lineRule="auto"/>
        <w:jc w:val="center"/>
        <w:rPr>
          <w:rFonts w:eastAsia="Times New Roman" w:cs="Arial"/>
          <w:szCs w:val="24"/>
          <w:lang w:eastAsia="hr-HR"/>
        </w:rPr>
      </w:pPr>
    </w:p>
    <w:p w:rsidRPr="0076058C" w:rsidR="0076058C" w:rsidP="0076058C" w:rsidRDefault="0076058C">
      <w:pPr>
        <w:spacing w:after="0" w:line="240" w:lineRule="auto"/>
        <w:jc w:val="both"/>
        <w:rPr>
          <w:rFonts w:eastAsia="Times New Roman" w:cs="Arial"/>
          <w:szCs w:val="24"/>
          <w:lang w:eastAsia="hr-HR"/>
        </w:rPr>
      </w:pPr>
      <w:r w:rsidRPr="0076058C">
        <w:rPr>
          <w:rFonts w:eastAsia="Times New Roman" w:cs="Arial"/>
          <w:szCs w:val="24"/>
          <w:lang w:eastAsia="hr-HR"/>
        </w:rPr>
        <w:tab/>
        <w:t>Nastavlja se sa skupštinom vjerovnika.</w:t>
      </w:r>
    </w:p>
    <w:p w:rsidRPr="0076058C" w:rsidR="0076058C" w:rsidP="0076058C" w:rsidRDefault="0076058C">
      <w:pPr>
        <w:spacing w:after="0" w:line="240" w:lineRule="auto"/>
        <w:jc w:val="both"/>
        <w:rPr>
          <w:rFonts w:eastAsia="Times New Roman" w:cs="Arial"/>
          <w:szCs w:val="24"/>
          <w:lang w:eastAsia="hr-HR"/>
        </w:rPr>
      </w:pPr>
    </w:p>
    <w:p w:rsidRPr="0076058C" w:rsidR="0076058C" w:rsidP="0076058C" w:rsidRDefault="00DB48FB">
      <w:pPr>
        <w:spacing w:after="0" w:line="240" w:lineRule="auto"/>
        <w:ind w:firstLine="360"/>
        <w:jc w:val="both"/>
        <w:rPr>
          <w:rFonts w:eastAsia="Times New Roman" w:cs="Arial"/>
          <w:szCs w:val="24"/>
          <w:lang w:eastAsia="hr-HR"/>
        </w:rPr>
      </w:pPr>
      <w:r>
        <w:rPr>
          <w:rFonts w:eastAsia="Times New Roman" w:cs="Arial"/>
          <w:szCs w:val="24"/>
          <w:lang w:eastAsia="hr-HR"/>
        </w:rPr>
        <w:tab/>
        <w:t>S</w:t>
      </w:r>
      <w:r w:rsidRPr="0076058C" w:rsidR="0076058C">
        <w:rPr>
          <w:rFonts w:eastAsia="Times New Roman" w:cs="Arial"/>
          <w:szCs w:val="24"/>
          <w:lang w:eastAsia="hr-HR"/>
        </w:rPr>
        <w:t xml:space="preserve">utkinja utvrđuje Dnevni red kako je određen zaključkom od </w:t>
      </w:r>
      <w:r>
        <w:rPr>
          <w:rFonts w:eastAsia="Times New Roman" w:cs="Arial"/>
          <w:szCs w:val="24"/>
          <w:lang w:eastAsia="hr-HR"/>
        </w:rPr>
        <w:t>19. veljače 2025</w:t>
      </w:r>
      <w:r w:rsidRPr="0076058C" w:rsidR="0076058C">
        <w:rPr>
          <w:rFonts w:eastAsia="Times New Roman" w:cs="Arial"/>
          <w:szCs w:val="24"/>
          <w:lang w:eastAsia="hr-HR"/>
        </w:rPr>
        <w:t xml:space="preserve">.                                                                                                                                                                                                                                                                                                                                                                                                                                                                                                                                                                                                                                                                                                                                                                                                                                                                                                                                                                                                                                                                                           </w:t>
      </w:r>
    </w:p>
    <w:p w:rsidRPr="0076058C" w:rsidR="0076058C" w:rsidP="0076058C" w:rsidRDefault="0076058C">
      <w:pPr>
        <w:spacing w:after="0" w:line="240" w:lineRule="auto"/>
        <w:ind w:firstLine="360"/>
        <w:jc w:val="both"/>
        <w:rPr>
          <w:rFonts w:eastAsia="Times New Roman" w:cs="Arial"/>
          <w:bCs/>
          <w:color w:val="000000"/>
          <w:szCs w:val="24"/>
          <w:lang w:eastAsia="hr-HR"/>
        </w:rPr>
      </w:pPr>
    </w:p>
    <w:p w:rsidRPr="0076058C" w:rsidR="0076058C" w:rsidP="0076058C" w:rsidRDefault="0076058C">
      <w:pPr>
        <w:spacing w:after="0" w:line="240" w:lineRule="auto"/>
        <w:jc w:val="both"/>
        <w:rPr>
          <w:rFonts w:eastAsia="Times New Roman" w:cs="Arial"/>
          <w:color w:val="000000"/>
          <w:szCs w:val="24"/>
          <w:lang w:eastAsia="hr-HR"/>
        </w:rPr>
      </w:pPr>
      <w:r w:rsidRPr="0076058C">
        <w:rPr>
          <w:rFonts w:eastAsia="Times New Roman" w:cs="Arial"/>
          <w:color w:val="000000"/>
          <w:szCs w:val="24"/>
          <w:lang w:eastAsia="hr-HR"/>
        </w:rPr>
        <w:tab/>
        <w:t>Dnevni red današnje Skupštine vjerovnika je:</w:t>
      </w:r>
    </w:p>
    <w:p w:rsidRPr="005624FA" w:rsidR="00DB48FB" w:rsidP="00DB48FB" w:rsidRDefault="00DB48FB">
      <w:pPr>
        <w:spacing w:after="0" w:line="240" w:lineRule="auto"/>
        <w:jc w:val="both"/>
        <w:rPr>
          <w:rFonts w:eastAsia="Times New Roman" w:cs="Arial"/>
          <w:szCs w:val="24"/>
          <w:lang w:eastAsia="hr-HR"/>
        </w:rPr>
      </w:pPr>
      <w:r w:rsidRPr="005624FA">
        <w:rPr>
          <w:rFonts w:eastAsia="Times New Roman" w:cs="Arial"/>
          <w:szCs w:val="24"/>
          <w:lang w:eastAsia="hr-HR"/>
        </w:rPr>
        <w:tab/>
        <w:t>1. Izvješće stečajnog upravitelja o tijeku stečajnog postupka i stanju stečajne mase.</w:t>
      </w:r>
    </w:p>
    <w:p w:rsidRPr="005624FA" w:rsidR="00DB48FB" w:rsidP="00DB48FB" w:rsidRDefault="00DB48FB">
      <w:pPr>
        <w:spacing w:after="0" w:line="240" w:lineRule="auto"/>
        <w:jc w:val="both"/>
        <w:rPr>
          <w:rFonts w:eastAsia="Times New Roman" w:cs="Arial"/>
          <w:szCs w:val="24"/>
          <w:lang w:eastAsia="hr-HR"/>
        </w:rPr>
      </w:pPr>
      <w:r w:rsidRPr="005624FA">
        <w:rPr>
          <w:rFonts w:eastAsia="Times New Roman" w:cs="Arial"/>
          <w:szCs w:val="24"/>
          <w:lang w:eastAsia="hr-HR"/>
        </w:rPr>
        <w:tab/>
        <w:t>2. Razno.</w:t>
      </w:r>
    </w:p>
    <w:p w:rsidRPr="0076058C" w:rsidR="0076058C" w:rsidP="00AF3DE8" w:rsidRDefault="0076058C">
      <w:pPr>
        <w:spacing w:after="0" w:line="240" w:lineRule="auto"/>
        <w:jc w:val="both"/>
        <w:rPr>
          <w:rFonts w:eastAsia="Times New Roman" w:cs="Arial"/>
          <w:color w:val="7B7B7B" w:themeColor="accent3" w:themeShade="BF"/>
          <w:szCs w:val="24"/>
          <w:lang w:eastAsia="hr-HR"/>
        </w:rPr>
      </w:pPr>
    </w:p>
    <w:p w:rsidRPr="0076058C" w:rsidR="0076058C" w:rsidP="0076058C" w:rsidRDefault="0076058C">
      <w:pPr>
        <w:spacing w:after="0" w:line="240" w:lineRule="auto"/>
        <w:ind w:firstLine="708"/>
        <w:jc w:val="both"/>
        <w:rPr>
          <w:rFonts w:eastAsia="Times New Roman" w:cs="Arial"/>
          <w:color w:val="000000"/>
          <w:szCs w:val="24"/>
          <w:lang w:eastAsia="hr-HR"/>
        </w:rPr>
      </w:pPr>
      <w:r w:rsidRPr="0076058C">
        <w:rPr>
          <w:rFonts w:eastAsia="Times New Roman" w:cs="Arial"/>
          <w:color w:val="000000"/>
          <w:szCs w:val="24"/>
          <w:lang w:eastAsia="hr-HR"/>
        </w:rPr>
        <w:t>Prelazi se na točku 1. dnevnog reda:</w:t>
      </w:r>
    </w:p>
    <w:p w:rsidR="0076058C" w:rsidP="0076058C" w:rsidRDefault="00E76896">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 xml:space="preserve">Stečajni upravitelj iznosi izvješće usmeno u bitnome kao i pisano. Na računu </w:t>
      </w:r>
      <w:r w:rsidRPr="005D2824">
        <w:rPr>
          <w:rFonts w:eastAsia="Times New Roman" w:cs="Arial"/>
          <w:szCs w:val="24"/>
          <w:lang w:eastAsia="hr-HR"/>
        </w:rPr>
        <w:t>stečajnog dužnika je 80.013,95 eura na dan 8.1.2025.</w:t>
      </w:r>
      <w:r w:rsidRPr="005D2824" w:rsidR="00081AB0">
        <w:rPr>
          <w:rFonts w:eastAsia="Times New Roman" w:cs="Arial"/>
          <w:szCs w:val="24"/>
          <w:lang w:eastAsia="hr-HR"/>
        </w:rPr>
        <w:t xml:space="preserve"> Tražbine prvog višeg isplatnog </w:t>
      </w:r>
      <w:r w:rsidR="00081AB0">
        <w:rPr>
          <w:rFonts w:eastAsia="Times New Roman" w:cs="Arial"/>
          <w:color w:val="000000"/>
          <w:szCs w:val="24"/>
          <w:lang w:eastAsia="hr-HR"/>
        </w:rPr>
        <w:t>reda iznose 18.502,23 eura a drugog višeg isplatnog reda 49.315,96 eura.</w:t>
      </w:r>
      <w:r w:rsidR="00AF3DE8">
        <w:rPr>
          <w:rFonts w:eastAsia="Times New Roman" w:cs="Arial"/>
          <w:color w:val="000000"/>
          <w:szCs w:val="24"/>
          <w:lang w:eastAsia="hr-HR"/>
        </w:rPr>
        <w:t xml:space="preserve"> Predlaže se donijeti odluku o načinu i uvjetima unovčenja pokretnina koji su navedeni u izvješću od 24.3.2025.</w:t>
      </w:r>
    </w:p>
    <w:p w:rsidR="00DB48FB" w:rsidP="0076058C" w:rsidRDefault="00DB48FB">
      <w:pPr>
        <w:spacing w:after="0" w:line="240" w:lineRule="auto"/>
        <w:ind w:firstLine="708"/>
        <w:jc w:val="both"/>
        <w:rPr>
          <w:rFonts w:eastAsia="Times New Roman" w:cs="Arial"/>
          <w:color w:val="000000"/>
          <w:szCs w:val="24"/>
          <w:lang w:eastAsia="hr-HR"/>
        </w:rPr>
      </w:pPr>
    </w:p>
    <w:p w:rsidRPr="0076058C" w:rsidR="00BC01C9" w:rsidP="0076058C" w:rsidRDefault="00AF3DE8">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Vjerovnik</w:t>
      </w:r>
      <w:r w:rsidRPr="00AF3DE8">
        <w:rPr>
          <w:rFonts w:eastAsia="Times New Roman" w:cs="Arial"/>
          <w:color w:val="000000"/>
          <w:szCs w:val="24"/>
          <w:lang w:eastAsia="hr-HR"/>
        </w:rPr>
        <w:t xml:space="preserve"> </w:t>
      </w:r>
      <w:r w:rsidRPr="0076058C">
        <w:rPr>
          <w:rFonts w:eastAsia="Times New Roman" w:cs="Arial"/>
          <w:color w:val="000000"/>
          <w:szCs w:val="24"/>
          <w:lang w:eastAsia="hr-HR"/>
        </w:rPr>
        <w:t>Republik</w:t>
      </w:r>
      <w:r>
        <w:rPr>
          <w:rFonts w:eastAsia="Times New Roman" w:cs="Arial"/>
          <w:color w:val="000000"/>
          <w:szCs w:val="24"/>
          <w:lang w:eastAsia="hr-HR"/>
        </w:rPr>
        <w:t>a Hrvatska donosi odluku o prihvaćanju izvješća stečajnog upravitelja, zatim da se ne provodi procjena predmetnih pokretnina radi izbjegavanja troškova te da se početna cijena pokretnina označi u visini od 1.500,00 eura te da se prodaji izlože skupno putem prikupljanja ponuda, oglas objaviti na sudačkoj mreži te eventualno još nekom besplatnom oglasniku. Ukoliko prodaja bude neuspješna kod svakog sljedećeg oglasa početnu cijenu umanjiti za 20 %. Prikupljanje zatvorenih ponuda i njihovo otvaranje vršiti će se kod stečajnog upravitelja.</w:t>
      </w:r>
    </w:p>
    <w:p w:rsidR="00AF3DE8" w:rsidP="0076058C" w:rsidRDefault="00AF3DE8">
      <w:pPr>
        <w:spacing w:after="0" w:line="240" w:lineRule="auto"/>
        <w:ind w:firstLine="708"/>
        <w:jc w:val="both"/>
        <w:rPr>
          <w:rFonts w:eastAsia="Times New Roman" w:cs="Arial"/>
          <w:color w:val="000000"/>
          <w:szCs w:val="24"/>
          <w:lang w:eastAsia="hr-HR"/>
        </w:rPr>
      </w:pPr>
    </w:p>
    <w:p w:rsidRPr="0076058C" w:rsidR="00853E53" w:rsidP="00853E53" w:rsidRDefault="00853E53">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Prelazi se na točku 2</w:t>
      </w:r>
      <w:r w:rsidRPr="0076058C">
        <w:rPr>
          <w:rFonts w:eastAsia="Times New Roman" w:cs="Arial"/>
          <w:color w:val="000000"/>
          <w:szCs w:val="24"/>
          <w:lang w:eastAsia="hr-HR"/>
        </w:rPr>
        <w:t>. dnevnog reda:</w:t>
      </w:r>
    </w:p>
    <w:p w:rsidR="00AF3DE8" w:rsidP="0076058C" w:rsidRDefault="00853E53">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Nema navoda.</w:t>
      </w:r>
    </w:p>
    <w:p w:rsidRPr="0076058C" w:rsidR="0076058C" w:rsidP="0076058C" w:rsidRDefault="0076058C">
      <w:pPr>
        <w:spacing w:after="0" w:line="240" w:lineRule="auto"/>
        <w:ind w:firstLine="708"/>
        <w:jc w:val="both"/>
        <w:rPr>
          <w:rFonts w:eastAsia="Times New Roman" w:cs="Arial"/>
          <w:color w:val="000000"/>
          <w:szCs w:val="24"/>
          <w:lang w:eastAsia="hr-HR"/>
        </w:rPr>
      </w:pPr>
    </w:p>
    <w:p w:rsidRPr="0076058C" w:rsidR="0076058C" w:rsidP="0076058C" w:rsidRDefault="0076058C">
      <w:pPr>
        <w:spacing w:after="0" w:line="240" w:lineRule="auto"/>
        <w:ind w:firstLine="708"/>
        <w:jc w:val="both"/>
        <w:rPr>
          <w:rFonts w:eastAsia="Times New Roman" w:cs="Arial"/>
          <w:color w:val="000000"/>
          <w:szCs w:val="24"/>
          <w:lang w:eastAsia="hr-HR"/>
        </w:rPr>
      </w:pPr>
    </w:p>
    <w:p w:rsidRPr="0076058C" w:rsidR="0076058C" w:rsidP="0076058C" w:rsidRDefault="0076058C">
      <w:pPr>
        <w:spacing w:after="0" w:line="240" w:lineRule="auto"/>
        <w:ind w:firstLine="708"/>
        <w:jc w:val="both"/>
        <w:rPr>
          <w:rFonts w:eastAsia="Times New Roman" w:cs="Arial"/>
          <w:color w:val="000000"/>
          <w:szCs w:val="24"/>
          <w:lang w:eastAsia="hr-HR"/>
        </w:rPr>
      </w:pPr>
    </w:p>
    <w:p w:rsidRPr="0076058C" w:rsidR="0076058C" w:rsidP="0076058C" w:rsidRDefault="0076058C">
      <w:pPr>
        <w:spacing w:after="0" w:line="240" w:lineRule="auto"/>
        <w:jc w:val="both"/>
        <w:rPr>
          <w:rFonts w:eastAsia="Times New Roman" w:cs="Arial"/>
          <w:color w:val="000000"/>
          <w:szCs w:val="24"/>
          <w:lang w:eastAsia="hr-HR"/>
        </w:rPr>
      </w:pPr>
    </w:p>
    <w:p w:rsidRPr="0076058C" w:rsidR="0076058C" w:rsidP="0076058C" w:rsidRDefault="0076058C">
      <w:pPr>
        <w:spacing w:after="0" w:line="240" w:lineRule="auto"/>
        <w:jc w:val="center"/>
        <w:rPr>
          <w:rFonts w:eastAsia="Times New Roman" w:cs="Arial"/>
          <w:color w:val="000000"/>
          <w:szCs w:val="24"/>
          <w:lang w:eastAsia="hr-HR"/>
        </w:rPr>
      </w:pPr>
      <w:r w:rsidRPr="0076058C">
        <w:rPr>
          <w:rFonts w:eastAsia="Times New Roman" w:cs="Arial"/>
          <w:color w:val="000000"/>
          <w:szCs w:val="24"/>
          <w:lang w:eastAsia="hr-HR"/>
        </w:rPr>
        <w:t>Dovršen</w:t>
      </w:r>
      <w:r w:rsidRPr="0076058C">
        <w:rPr>
          <w:rFonts w:eastAsia="Times New Roman" w:cs="Arial"/>
          <w:szCs w:val="24"/>
          <w:lang w:eastAsia="hr-HR"/>
        </w:rPr>
        <w:t xml:space="preserve">o u </w:t>
      </w:r>
      <w:r w:rsidR="00960974">
        <w:rPr>
          <w:rFonts w:eastAsia="Times New Roman" w:cs="Arial"/>
          <w:szCs w:val="24"/>
          <w:lang w:eastAsia="hr-HR"/>
        </w:rPr>
        <w:t>12</w:t>
      </w:r>
      <w:r w:rsidRPr="0076058C">
        <w:rPr>
          <w:rFonts w:eastAsia="Times New Roman" w:cs="Arial"/>
          <w:szCs w:val="24"/>
          <w:lang w:eastAsia="hr-HR"/>
        </w:rPr>
        <w:t>:</w:t>
      </w:r>
      <w:r w:rsidR="00960974">
        <w:rPr>
          <w:rFonts w:eastAsia="Times New Roman" w:cs="Arial"/>
          <w:szCs w:val="24"/>
          <w:lang w:eastAsia="hr-HR"/>
        </w:rPr>
        <w:t>55</w:t>
      </w:r>
      <w:r w:rsidRPr="0076058C">
        <w:rPr>
          <w:rFonts w:eastAsia="Times New Roman" w:cs="Arial"/>
          <w:szCs w:val="24"/>
          <w:lang w:eastAsia="hr-HR"/>
        </w:rPr>
        <w:t xml:space="preserve"> sati.</w:t>
      </w:r>
    </w:p>
    <w:p w:rsidRPr="0076058C" w:rsidR="0076058C" w:rsidP="0076058C" w:rsidRDefault="0076058C">
      <w:pPr>
        <w:spacing w:after="0" w:line="240" w:lineRule="auto"/>
        <w:ind w:firstLine="708"/>
        <w:jc w:val="both"/>
        <w:rPr>
          <w:rFonts w:eastAsia="Times New Roman" w:cs="Arial"/>
          <w:color w:val="000000"/>
          <w:szCs w:val="24"/>
          <w:lang w:eastAsia="hr-HR"/>
        </w:rPr>
      </w:pPr>
    </w:p>
    <w:p w:rsidRPr="0076058C" w:rsidR="0076058C" w:rsidP="0076058C" w:rsidRDefault="0076058C">
      <w:pPr>
        <w:spacing w:after="0" w:line="240" w:lineRule="auto"/>
        <w:ind w:firstLine="708"/>
        <w:jc w:val="both"/>
        <w:rPr>
          <w:rFonts w:eastAsia="Times New Roman" w:cs="Arial"/>
          <w:color w:val="000000"/>
          <w:szCs w:val="24"/>
          <w:lang w:eastAsia="hr-HR"/>
        </w:rPr>
      </w:pPr>
    </w:p>
    <w:p w:rsidRPr="0076058C" w:rsidR="0076058C" w:rsidP="0076058C" w:rsidRDefault="0076058C">
      <w:pPr>
        <w:spacing w:after="0" w:line="240" w:lineRule="auto"/>
        <w:ind w:firstLine="708"/>
        <w:jc w:val="both"/>
        <w:rPr>
          <w:rFonts w:eastAsia="Times New Roman" w:cs="Arial"/>
          <w:color w:val="000000"/>
          <w:szCs w:val="24"/>
          <w:lang w:eastAsia="hr-HR"/>
        </w:rPr>
      </w:pPr>
    </w:p>
    <w:p w:rsidRPr="0076058C" w:rsidR="0076058C" w:rsidP="0076058C" w:rsidRDefault="0076058C">
      <w:pPr>
        <w:spacing w:after="0" w:line="240" w:lineRule="auto"/>
        <w:ind w:firstLine="708"/>
        <w:jc w:val="both"/>
        <w:rPr>
          <w:rFonts w:eastAsia="Times New Roman" w:cs="Arial"/>
          <w:color w:val="000000"/>
          <w:szCs w:val="24"/>
          <w:lang w:eastAsia="hr-HR"/>
        </w:rPr>
      </w:pPr>
      <w:r w:rsidRPr="0076058C">
        <w:rPr>
          <w:rFonts w:eastAsia="Times New Roman" w:cs="Arial"/>
          <w:color w:val="000000"/>
          <w:szCs w:val="24"/>
          <w:lang w:eastAsia="hr-HR"/>
        </w:rPr>
        <w:t xml:space="preserve"> </w:t>
      </w:r>
    </w:p>
    <w:p w:rsidRPr="0076058C" w:rsidR="0076058C" w:rsidP="0076058C" w:rsidRDefault="0076058C">
      <w:pPr>
        <w:spacing w:after="0" w:line="240" w:lineRule="auto"/>
        <w:jc w:val="both"/>
        <w:rPr>
          <w:rFonts w:eastAsia="Times New Roman" w:cs="Arial"/>
          <w:color w:val="000000"/>
          <w:szCs w:val="24"/>
          <w:lang w:eastAsia="hr-HR"/>
        </w:rPr>
      </w:pPr>
      <w:r w:rsidRPr="0076058C">
        <w:rPr>
          <w:rFonts w:eastAsia="Times New Roman" w:cs="Arial"/>
          <w:color w:val="000000"/>
          <w:szCs w:val="24"/>
          <w:lang w:eastAsia="hr-HR"/>
        </w:rPr>
        <w:tab/>
      </w:r>
      <w:r w:rsidRPr="0076058C">
        <w:rPr>
          <w:rFonts w:eastAsia="Times New Roman" w:cs="Arial"/>
          <w:color w:val="000000"/>
          <w:szCs w:val="24"/>
          <w:lang w:eastAsia="hr-HR"/>
        </w:rPr>
        <w:tab/>
        <w:t xml:space="preserve">                </w:t>
      </w:r>
      <w:r w:rsidRPr="0076058C">
        <w:rPr>
          <w:rFonts w:eastAsia="Times New Roman" w:cs="Arial"/>
          <w:color w:val="000000"/>
          <w:szCs w:val="24"/>
          <w:lang w:eastAsia="hr-HR"/>
        </w:rPr>
        <w:tab/>
      </w:r>
      <w:r w:rsidRPr="0076058C">
        <w:rPr>
          <w:rFonts w:eastAsia="Times New Roman" w:cs="Arial"/>
          <w:color w:val="000000"/>
          <w:szCs w:val="24"/>
          <w:lang w:eastAsia="hr-HR"/>
        </w:rPr>
        <w:tab/>
        <w:t xml:space="preserve">   </w:t>
      </w:r>
      <w:r w:rsidR="00DB48FB">
        <w:rPr>
          <w:rFonts w:eastAsia="Times New Roman" w:cs="Arial"/>
          <w:color w:val="000000"/>
          <w:szCs w:val="24"/>
          <w:lang w:eastAsia="hr-HR"/>
        </w:rPr>
        <w:t xml:space="preserve">      </w:t>
      </w:r>
      <w:r w:rsidR="00DB48FB">
        <w:rPr>
          <w:rFonts w:eastAsia="Times New Roman" w:cs="Arial"/>
          <w:szCs w:val="24"/>
          <w:lang w:eastAsia="hr-HR"/>
        </w:rPr>
        <w:t>S</w:t>
      </w:r>
      <w:r w:rsidRPr="0076058C">
        <w:rPr>
          <w:rFonts w:eastAsia="Times New Roman" w:cs="Arial"/>
          <w:szCs w:val="24"/>
          <w:lang w:eastAsia="hr-HR"/>
        </w:rPr>
        <w:t>utkinja</w:t>
      </w:r>
      <w:r w:rsidR="009A58F0">
        <w:rPr>
          <w:rFonts w:eastAsia="Times New Roman" w:cs="Arial"/>
          <w:color w:val="000000"/>
          <w:szCs w:val="24"/>
          <w:lang w:eastAsia="hr-HR"/>
        </w:rPr>
        <w:tab/>
        <w:t xml:space="preserve">                       Stečajni upravitelj</w:t>
      </w:r>
    </w:p>
    <w:p w:rsidRPr="0076058C" w:rsidR="0076058C" w:rsidP="0076058C" w:rsidRDefault="0076058C">
      <w:pPr>
        <w:spacing w:after="0" w:line="240" w:lineRule="auto"/>
        <w:jc w:val="both"/>
        <w:rPr>
          <w:rFonts w:eastAsia="Times New Roman" w:cs="Arial"/>
          <w:color w:val="000000"/>
          <w:szCs w:val="24"/>
          <w:lang w:eastAsia="hr-HR"/>
        </w:rPr>
      </w:pPr>
      <w:r w:rsidRPr="0076058C">
        <w:rPr>
          <w:rFonts w:eastAsia="Times New Roman" w:cs="Arial"/>
          <w:color w:val="000000"/>
          <w:szCs w:val="24"/>
          <w:lang w:eastAsia="hr-HR"/>
        </w:rPr>
        <w:tab/>
      </w:r>
    </w:p>
    <w:p w:rsidR="0076058C" w:rsidP="0076058C" w:rsidRDefault="0076058C">
      <w:pPr>
        <w:spacing w:after="0" w:line="240" w:lineRule="auto"/>
        <w:jc w:val="both"/>
        <w:rPr>
          <w:rFonts w:eastAsia="Times New Roman" w:cs="Arial"/>
          <w:color w:val="000000"/>
          <w:szCs w:val="24"/>
          <w:lang w:eastAsia="hr-HR"/>
        </w:rPr>
      </w:pPr>
      <w:r w:rsidRPr="0076058C">
        <w:rPr>
          <w:rFonts w:eastAsia="Times New Roman" w:cs="Arial"/>
          <w:color w:val="000000"/>
          <w:szCs w:val="24"/>
          <w:lang w:eastAsia="hr-HR"/>
        </w:rPr>
        <w:t xml:space="preserve">  </w:t>
      </w:r>
    </w:p>
    <w:p w:rsidRPr="0076058C" w:rsidR="00960974" w:rsidP="0076058C" w:rsidRDefault="00960974">
      <w:pPr>
        <w:spacing w:after="0" w:line="240" w:lineRule="auto"/>
        <w:jc w:val="both"/>
        <w:rPr>
          <w:rFonts w:eastAsia="Times New Roman" w:cs="Arial"/>
          <w:color w:val="000000"/>
          <w:szCs w:val="24"/>
          <w:lang w:eastAsia="hr-HR"/>
        </w:rPr>
      </w:pPr>
    </w:p>
    <w:p w:rsidRPr="0076058C" w:rsidR="0076058C" w:rsidP="0076058C" w:rsidRDefault="0076058C">
      <w:pPr>
        <w:spacing w:after="0" w:line="240" w:lineRule="auto"/>
        <w:jc w:val="both"/>
        <w:rPr>
          <w:rFonts w:eastAsia="Times New Roman" w:cs="Arial"/>
          <w:color w:val="000000"/>
          <w:szCs w:val="24"/>
          <w:lang w:eastAsia="hr-HR"/>
        </w:rPr>
      </w:pPr>
    </w:p>
    <w:p w:rsidRPr="0076058C" w:rsidR="0076058C" w:rsidP="0076058C" w:rsidRDefault="0076058C">
      <w:pPr>
        <w:spacing w:after="0" w:line="240" w:lineRule="auto"/>
        <w:jc w:val="both"/>
        <w:rPr>
          <w:rFonts w:eastAsia="Times New Roman" w:cs="Arial"/>
          <w:color w:val="000000"/>
          <w:szCs w:val="24"/>
          <w:lang w:eastAsia="hr-HR"/>
        </w:rPr>
      </w:pPr>
      <w:r w:rsidRPr="0076058C">
        <w:rPr>
          <w:rFonts w:eastAsia="Times New Roman" w:cs="Arial"/>
          <w:color w:val="000000"/>
          <w:szCs w:val="24"/>
          <w:lang w:eastAsia="hr-HR"/>
        </w:rPr>
        <w:t xml:space="preserve">                                                            Zapisničarka</w:t>
      </w:r>
      <w:r w:rsidRPr="0076058C">
        <w:rPr>
          <w:rFonts w:eastAsia="Times New Roman" w:cs="Arial"/>
          <w:color w:val="000000"/>
          <w:szCs w:val="24"/>
          <w:lang w:eastAsia="hr-HR"/>
        </w:rPr>
        <w:tab/>
      </w:r>
      <w:r w:rsidRPr="0076058C">
        <w:rPr>
          <w:rFonts w:eastAsia="Times New Roman" w:cs="Arial"/>
          <w:color w:val="000000"/>
          <w:szCs w:val="24"/>
          <w:lang w:eastAsia="hr-HR"/>
        </w:rPr>
        <w:tab/>
      </w:r>
      <w:r w:rsidRPr="0076058C">
        <w:rPr>
          <w:rFonts w:eastAsia="Times New Roman" w:cs="Arial"/>
          <w:color w:val="000000"/>
          <w:szCs w:val="24"/>
          <w:lang w:eastAsia="hr-HR"/>
        </w:rPr>
        <w:tab/>
      </w:r>
      <w:r w:rsidRPr="0076058C">
        <w:rPr>
          <w:rFonts w:eastAsia="Times New Roman" w:cs="Arial"/>
          <w:color w:val="000000"/>
          <w:szCs w:val="24"/>
          <w:lang w:eastAsia="hr-HR"/>
        </w:rPr>
        <w:tab/>
        <w:t>Vjerovnici</w:t>
      </w:r>
    </w:p>
    <w:p w:rsidRPr="0076058C" w:rsidR="0076058C" w:rsidP="0076058C" w:rsidRDefault="0076058C">
      <w:pPr>
        <w:spacing w:after="0" w:line="240" w:lineRule="auto"/>
        <w:rPr>
          <w:rFonts w:eastAsia="Times New Roman" w:cs="Arial"/>
          <w:color w:val="000000"/>
          <w:szCs w:val="24"/>
          <w:lang w:eastAsia="hr-HR"/>
        </w:rPr>
      </w:pPr>
    </w:p>
    <w:p w:rsidRPr="0076058C" w:rsidR="0076058C" w:rsidP="0076058C" w:rsidRDefault="0076058C">
      <w:pPr>
        <w:spacing w:after="0" w:line="240" w:lineRule="auto"/>
        <w:rPr>
          <w:rFonts w:eastAsia="Times New Roman" w:cs="Arial"/>
          <w:color w:val="000000"/>
          <w:szCs w:val="24"/>
          <w:lang w:eastAsia="hr-HR"/>
        </w:rPr>
      </w:pPr>
    </w:p>
    <w:p w:rsidR="002410FA" w:rsidRDefault="002410FA"/>
    <w:sectPr w:rsidR="002410FA" w:rsidSect="001A6727">
      <w:headerReference w:type="even" r:id="rId7"/>
      <w:headerReference w:type="default" r:id="rId8"/>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A6727" w:rsidP="0076058C" w:rsidRDefault="001A6727">
      <w:pPr>
        <w:spacing w:after="0" w:line="240" w:lineRule="auto"/>
      </w:pPr>
      <w:r>
        <w:separator/>
      </w:r>
    </w:p>
  </w:endnote>
  <w:endnote w:type="continuationSeparator" w:id="0">
    <w:p w:rsidR="001A6727" w:rsidP="0076058C" w:rsidRDefault="001A672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A6727" w:rsidP="0076058C" w:rsidRDefault="001A6727">
      <w:pPr>
        <w:spacing w:after="0" w:line="240" w:lineRule="auto"/>
      </w:pPr>
      <w:r>
        <w:separator/>
      </w:r>
    </w:p>
  </w:footnote>
  <w:footnote w:type="continuationSeparator" w:id="0">
    <w:p w:rsidR="001A6727" w:rsidP="0076058C" w:rsidRDefault="001A672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6727" w:rsidP="001A6727" w:rsidRDefault="001A672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A6727" w:rsidRDefault="001A672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354C6" w:rsidR="001A6727" w:rsidP="001A6727" w:rsidRDefault="001A6727">
    <w:pPr>
      <w:pStyle w:val="Zaglavlje"/>
      <w:framePr w:wrap="around" w:hAnchor="margin" w:vAnchor="text" w:xAlign="center" w:y="1"/>
      <w:rPr>
        <w:rStyle w:val="Brojstranice"/>
        <w:rFonts w:cs="Arial"/>
        <w:szCs w:val="24"/>
      </w:rPr>
    </w:pPr>
    <w:r w:rsidRPr="006354C6">
      <w:rPr>
        <w:rStyle w:val="Brojstranice"/>
        <w:rFonts w:cs="Arial"/>
        <w:szCs w:val="24"/>
      </w:rPr>
      <w:fldChar w:fldCharType="begin"/>
    </w:r>
    <w:r w:rsidRPr="006354C6">
      <w:rPr>
        <w:rStyle w:val="Brojstranice"/>
        <w:rFonts w:cs="Arial"/>
        <w:szCs w:val="24"/>
      </w:rPr>
      <w:instrText xml:space="preserve">PAGE  </w:instrText>
    </w:r>
    <w:r w:rsidRPr="006354C6">
      <w:rPr>
        <w:rStyle w:val="Brojstranice"/>
        <w:rFonts w:cs="Arial"/>
        <w:szCs w:val="24"/>
      </w:rPr>
      <w:fldChar w:fldCharType="separate"/>
    </w:r>
    <w:r w:rsidR="002C056D">
      <w:rPr>
        <w:rStyle w:val="Brojstranice"/>
        <w:rFonts w:cs="Arial"/>
        <w:noProof/>
        <w:szCs w:val="24"/>
      </w:rPr>
      <w:t>5</w:t>
    </w:r>
    <w:r w:rsidRPr="006354C6">
      <w:rPr>
        <w:rStyle w:val="Brojstranice"/>
        <w:rFonts w:cs="Arial"/>
        <w:szCs w:val="24"/>
      </w:rPr>
      <w:fldChar w:fldCharType="end"/>
    </w:r>
  </w:p>
  <w:p w:rsidR="001A6727" w:rsidP="0076058C" w:rsidRDefault="001A6727">
    <w:r>
      <w:tab/>
    </w:r>
    <w:r>
      <w:tab/>
    </w:r>
    <w:r>
      <w:tab/>
    </w:r>
    <w:r>
      <w:tab/>
    </w:r>
    <w:r>
      <w:tab/>
    </w:r>
    <w:r>
      <w:tab/>
    </w:r>
    <w:r>
      <w:tab/>
    </w:r>
    <w:r>
      <w:tab/>
    </w:r>
    <w:r>
      <w:tab/>
      <w:t xml:space="preserve">               </w:t>
    </w:r>
    <w:r w:rsidRPr="005624FA">
      <w:rPr>
        <w:rFonts w:eastAsia="Times New Roman" w:cs="Arial"/>
        <w:szCs w:val="24"/>
        <w:lang w:eastAsia="hr-HR"/>
      </w:rPr>
      <w:t>St-</w:t>
    </w:r>
    <w:r>
      <w:rPr>
        <w:rFonts w:eastAsia="Times New Roman" w:cs="Arial"/>
        <w:szCs w:val="24"/>
        <w:lang w:eastAsia="hr-HR"/>
      </w:rPr>
      <w:t>177</w:t>
    </w:r>
    <w:r w:rsidRPr="005624FA">
      <w:rPr>
        <w:rFonts w:eastAsia="Times New Roman" w:cs="Arial"/>
        <w:szCs w:val="24"/>
        <w:lang w:eastAsia="hr-HR"/>
      </w:rPr>
      <w:t>/</w:t>
    </w:r>
    <w:r w:rsidRPr="00BC01C9">
      <w:rPr>
        <w:rFonts w:eastAsia="Times New Roman" w:cs="Arial"/>
        <w:szCs w:val="24"/>
        <w:lang w:eastAsia="hr-HR"/>
      </w:rPr>
      <w:t>2024-</w:t>
    </w:r>
    <w:r w:rsidRPr="00BC01C9" w:rsidR="00BC01C9">
      <w:rPr>
        <w:rFonts w:eastAsia="Times New Roman" w:cs="Arial"/>
        <w:szCs w:val="24"/>
        <w:lang w:eastAsia="hr-HR"/>
      </w:rPr>
      <w:t>40</w:t>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58C"/>
    <w:rsid w:val="00034C74"/>
    <w:rsid w:val="00057A66"/>
    <w:rsid w:val="00081AB0"/>
    <w:rsid w:val="00083C1A"/>
    <w:rsid w:val="00093A0D"/>
    <w:rsid w:val="000C6166"/>
    <w:rsid w:val="00147A6A"/>
    <w:rsid w:val="001A6727"/>
    <w:rsid w:val="001B20ED"/>
    <w:rsid w:val="002410FA"/>
    <w:rsid w:val="0027596B"/>
    <w:rsid w:val="002A2161"/>
    <w:rsid w:val="002C056D"/>
    <w:rsid w:val="003C3799"/>
    <w:rsid w:val="004443FC"/>
    <w:rsid w:val="0051084B"/>
    <w:rsid w:val="00570710"/>
    <w:rsid w:val="00582E8B"/>
    <w:rsid w:val="005848DB"/>
    <w:rsid w:val="005A0EC7"/>
    <w:rsid w:val="005D2135"/>
    <w:rsid w:val="005D2824"/>
    <w:rsid w:val="0076058C"/>
    <w:rsid w:val="007B12F3"/>
    <w:rsid w:val="00853E53"/>
    <w:rsid w:val="00960974"/>
    <w:rsid w:val="00960F23"/>
    <w:rsid w:val="009A58F0"/>
    <w:rsid w:val="009A7022"/>
    <w:rsid w:val="00AF3DE8"/>
    <w:rsid w:val="00B61021"/>
    <w:rsid w:val="00BC01C9"/>
    <w:rsid w:val="00D05085"/>
    <w:rsid w:val="00D1262A"/>
    <w:rsid w:val="00DB48FB"/>
    <w:rsid w:val="00E04ED5"/>
    <w:rsid w:val="00E76896"/>
    <w:rsid w:val="00F233A5"/>
    <w:rsid w:val="00F93888"/>
    <w:rsid w:val="00FD39EA"/>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EB7C066B-C046-4F8F-9247-AE5F1762918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76058C"/>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76058C"/>
  </w:style>
  <w:style w:type="character" w:styleId="Brojstranice">
    <w:name w:val="page number"/>
    <w:basedOn w:val="Zadanifontodlomka"/>
    <w:rsid w:val="0076058C"/>
  </w:style>
  <w:style w:type="paragraph" w:styleId="Podnoje">
    <w:name w:val="footer"/>
    <w:basedOn w:val="Normal"/>
    <w:link w:val="PodnojeChar"/>
    <w:uiPriority w:val="99"/>
    <w:unhideWhenUsed/>
    <w:rsid w:val="0076058C"/>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76058C"/>
  </w:style>
  <w:style w:type="character" w:styleId="Tekstrezerviranogmjesta">
    <w:name w:val="Placeholder Text"/>
    <w:basedOn w:val="Zadanifontodlomka"/>
    <w:uiPriority w:val="99"/>
    <w:semiHidden/>
    <w:rsid w:val="002C056D"/>
    <w:rPr>
      <w:color w:val="808080"/>
      <w:bdr w:val="none" w:color="auto" w:sz="0" w:space="0"/>
      <w:shd w:val="clear" w:color="auto" w:fill="auto"/>
    </w:rPr>
  </w:style>
  <w:style w:type="character" w:styleId="eSPISCCParagraphDefaultFont" w:customStyle="true">
    <w:name w:val="eSPIS_CC_Paragraph Default Font"/>
    <w:basedOn w:val="Zadanifontodlomka"/>
    <w:rsid w:val="002C056D"/>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2C056D"/>
    <w:rPr>
      <w:rFonts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2C056D"/>
    <w:rPr>
      <w:rFonts w:ascii="Times New Roman" w:hAnsi="Times New Roman"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2C056D"/>
    <w:rPr>
      <w:rFonts w:ascii="Times New Roman" w:hAnsi="Times New Roman"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25. ožujka 2025.</izvorni_sadrzaj>
    <derivirana_varijabla naziv="DomainObject.StvarniPocetakDatum_1">25. ožujka 2025.</derivirana_varijabla>
  </DomainObject.StvarniPocetakDatum>
  <DomainObject.StvarniZavrsetakDatum>
    <izvorni_sadrzaj>25. ožujka 2025.</izvorni_sadrzaj>
    <derivirana_varijabla naziv="DomainObject.StvarniZavrsetakDatum_1">25. ožujka 2025.</derivirana_varijabla>
  </DomainObject.StvarniZavrsetakDatum>
  <DomainObject.PlaniraniZavrsetakDatum>
    <izvorni_sadrzaj>25. ožujka 2025.</izvorni_sadrzaj>
    <derivirana_varijabla naziv="DomainObject.PlaniraniZavrsetakDatum_1">25. ožujka 2025.</derivirana_varijabla>
  </DomainObject.PlaniraniZavrsetakDatum>
  <DomainObject.PlaniraniPocetakDatum>
    <izvorni_sadrzaj>25. ožujka 2025.</izvorni_sadrzaj>
    <derivirana_varijabla naziv="DomainObject.PlaniraniPocetakDatum_1">25. ožujka 2025.</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12:45</izvorni_sadrzaj>
    <derivirana_varijabla naziv="DomainObject.StvarniZavrsetakVrijeme_1">12:45</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ožujka 2025.</izvorni_sadrzaj>
    <derivirana_varijabla naziv="DomainObject.Zapisnik.DatumKreiranja_1">25. ožujka 2025.</derivirana_varijabla>
  </DomainObject.Zapisnik.DatumKreiranja>
  <DomainObject.Zapisnik.ImovinskaKorist>
    <izvorni_sadrzaj/>
    <derivirana_varijabla naziv="DomainObject.Zapisnik.ImovinskaKorist_1"/>
  </DomainObject.Zapisnik.ImovinskaKorist>
  <DomainObject.Zapisnik.Oznaka>
    <izvorni_sadrzaj>St-177/2024-40</izvorni_sadrzaj>
    <derivirana_varijabla naziv="DomainObject.Zapisnik.Oznaka_1">St-177/2024-40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13. svibnja 2024.</izvorni_sadrzaj>
    <derivirana_varijabla naziv="DomainObject.Predmet.DatumIzradeOptuznogAkta_1">13. svibnja 2024.</derivirana_varijabla>
  </DomainObject.Predmet.DatumIzradeOptuznogAkta>
  <DomainObject.Predmet.DatumIzradeOptuznogAktaFormated>
    <izvorni_sadrzaj>13.5.2024.</izvorni_sadrzaj>
    <derivirana_varijabla naziv="DomainObject.Predmet.DatumIzradeOptuznogAktaFormated_1">13.5.2024.</derivirana_varijabla>
  </DomainObject.Predmet.DatumIzradeOptuznogAktaFormated>
  <DomainObject.Predmet.DatumOsnivanja>
    <izvorni_sadrzaj>13. svibnja 2024.</izvorni_sadrzaj>
    <derivirana_varijabla naziv="DomainObject.Predmet.DatumOsnivanja_1">13. svibnja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13. svibnja 2024.</izvorni_sadrzaj>
    <derivirana_varijabla naziv="DomainObject.Predmet.DatumPrimitkaOptuznogAkta_1">13. svibnja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St-177/2024</izvorni_sadrzaj>
    <derivirana_varijabla naziv="DomainObject.Predmet.OznakaBroj_1">St-177/2024</derivirana_varijabla>
  </DomainObject.Predmet.OznakaBroj>
  <DomainObject.Predmet.OznakaBrojOptuznogAkta>
    <izvorni_sadrzaj>04-06-24-2160</izvorni_sadrzaj>
    <derivirana_varijabla naziv="DomainObject.Predmet.OznakaBrojOptuznogAkta_1">04-06-24-2160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prileži prijava tražbina u žutom registratoru</izvorni_sadrzaj>
    <derivirana_varijabla naziv="DomainObject.Predmet.PrimjedbaSuca_1">prileži prijava tražbina u žutom registratoru</derivirana_varijabla>
  </DomainObject.Predmet.PrimjedbaSuca>
  <DomainObject.Predmet.ProtustrankaFormated>
    <izvorni_sadrzaj>  UGOSTITELJSTVO KIVI d.o.o., Tar</izvorni_sadrzaj>
    <derivirana_varijabla naziv="DomainObject.Predmet.ProtustrankaFormated_1">  UGOSTITELJSTVO KIVI d.o.o., Tar</derivirana_varijabla>
  </DomainObject.Predmet.ProtustrankaFormated>
  <DomainObject.Predmet.ProtustrankaFormatedOIB>
    <izvorni_sadrzaj>  UGOSTITELJSTVO KIVI d.o.o., Tar, OIB 45041916493</izvorni_sadrzaj>
    <derivirana_varijabla naziv="DomainObject.Predmet.ProtustrankaFormatedOIB_1">  UGOSTITELJSTVO KIVI d.o.o., Tar, OIB 45041916493</derivirana_varijabla>
  </DomainObject.Predmet.ProtustrankaFormatedOIB>
  <DomainObject.Predmet.ProtustrankaFormatedWithAdress>
    <izvorni_sadrzaj> UGOSTITELJSTVO KIVI d.o.o., Tar, Turistička 22, 52440 Tar</izvorni_sadrzaj>
    <derivirana_varijabla naziv="DomainObject.Predmet.ProtustrankaFormatedWithAdress_1"> UGOSTITELJSTVO KIVI d.o.o., Tar, Turistička 22, 52440 Tar</derivirana_varijabla>
  </DomainObject.Predmet.ProtustrankaFormatedWithAdress>
  <DomainObject.Predmet.ProtustrankaFormatedWithAdressOIB>
    <izvorni_sadrzaj> UGOSTITELJSTVO KIVI d.o.o., Tar, OIB 45041916493, Turistička 22, 52440 Tar</izvorni_sadrzaj>
    <derivirana_varijabla naziv="DomainObject.Predmet.ProtustrankaFormatedWithAdressOIB_1"> UGOSTITELJSTVO KIVI d.o.o., Tar, OIB 45041916493, Turistička 22, 52440 Tar</derivirana_varijabla>
  </DomainObject.Predmet.ProtustrankaFormatedWithAdressOIB>
  <DomainObject.Predmet.ProtustrankaWithAdress>
    <izvorni_sadrzaj>UGOSTITELJSTVO KIVI d.o.o., Tar Turistička 22, 52440 Tar</izvorni_sadrzaj>
    <derivirana_varijabla naziv="DomainObject.Predmet.ProtustrankaWithAdress_1">UGOSTITELJSTVO KIVI d.o.o., Tar Turistička 22, 52440 Tar</derivirana_varijabla>
  </DomainObject.Predmet.ProtustrankaWithAdress>
  <DomainObject.Predmet.ProtustrankaWithAdressOIB>
    <izvorni_sadrzaj>UGOSTITELJSTVO KIVI d.o.o., Tar, OIB 45041916493, Turistička 22, 52440 Tar</izvorni_sadrzaj>
    <derivirana_varijabla naziv="DomainObject.Predmet.ProtustrankaWithAdressOIB_1">UGOSTITELJSTVO KIVI d.o.o., Tar, OIB 45041916493, Turistička 22, 52440 Tar</derivirana_varijabla>
  </DomainObject.Predmet.ProtustrankaWithAdressOIB>
  <DomainObject.Predmet.ProtustrankaNazivFormated>
    <izvorni_sadrzaj>UGOSTITELJSTVO KIVI d.o.o., Tar</izvorni_sadrzaj>
    <derivirana_varijabla naziv="DomainObject.Predmet.ProtustrankaNazivFormated_1">UGOSTITELJSTVO KIVI d.o.o., Tar</derivirana_varijabla>
  </DomainObject.Predmet.ProtustrankaNazivFormated>
  <DomainObject.Predmet.ProtustrankaNazivFormatedOIB>
    <izvorni_sadrzaj>UGOSTITELJSTVO KIVI d.o.o., Tar, OIB 45041916493</izvorni_sadrzaj>
    <derivirana_varijabla naziv="DomainObject.Predmet.ProtustrankaNazivFormatedOIB_1">UGOSTITELJSTVO KIVI d.o.o., Tar, OIB 45041916493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Raiffeisenbank Austria d.d.; OTP banka dioničko društvo; HRVATSKA AGENCIJA ZA MALO GOSPODARSTVO, INOVACIJE I INVESTICIJE</izvorni_sadrzaj>
    <derivirana_varijabla naziv="DomainObject.Predmet.StrankaFormated_1">  Financijska agencija (FINA); Raiffeisenbank Austria d.d.; OTP banka dioničko društvo; HRVATSKA AGENCIJA ZA MALO GOSPODARSTVO, INOVACIJE I INVESTICIJE</derivirana_varijabla>
  </DomainObject.Predmet.StrankaFormated>
  <DomainObject.Predmet.StrankaFormatedOIB>
    <izvorni_sadrzaj>  Financijska agencija (FINA), OIB 85821130368; Raiffeisenbank Austria d.d., OIB 53056966535; OTP banka dioničko društvo, OIB 52508873833; HRVATSKA AGENCIJA ZA MALO GOSPODARSTVO, INOVACIJE I INVESTICIJE, OIB 25609559342</izvorni_sadrzaj>
    <derivirana_varijabla naziv="DomainObject.Predmet.StrankaFormatedOIB_1">  Financijska agencija (FINA), OIB 85821130368; Raiffeisenbank Austria d.d., OIB 53056966535; OTP banka dioničko društvo, OIB 52508873833; HRVATSKA AGENCIJA ZA MALO GOSPODARSTVO, INOVACIJE I INVESTICIJE, OIB 25609559342</derivirana_varijabla>
  </DomainObject.Predmet.StrankaFormatedOIB>
  <DomainObject.Predmet.StrankaFormatedWithAdress>
    <izvorni_sadrzaj> Financijska agencija (FINA), GIARDINI 5, 52100 Pula; Raiffeisenbank Austria d.d., Magazinska cesta 69, 10000 Zagreb; OTP banka dioničko društvo, Ulica Domovinskog rata 61, 21000 Split; HRVATSKA AGENCIJA ZA MALO GOSPODARSTVO, INOVACIJE I INVESTICIJE, Ksaver 208, 10000 Zagreb</izvorni_sadrzaj>
    <derivirana_varijabla naziv="DomainObject.Predmet.StrankaFormatedWithAdress_1"> Financijska agencija (FINA), GIARDINI 5, 52100 Pula; Raiffeisenbank Austria d.d., Magazinska cesta 69, 10000 Zagreb; OTP banka dioničko društvo, Ulica Domovinskog rata 61, 21000 Split; HRVATSKA AGENCIJA ZA MALO GOSPODARSTVO, INOVACIJE I INVESTICIJE, Ksaver 208, 10000 Zagreb</derivirana_varijabla>
  </DomainObject.Predmet.StrankaFormatedWithAdress>
  <DomainObject.Predmet.StrankaFormatedWithAdressOIB>
    <izvorni_sadrzaj> Financijska agencija (FINA), OIB 85821130368, GIARDINI 5, 52100 Pula; Raiffeisenbank Austria d.d., OIB 53056966535, Magazinska cesta 69, 10000 Zagreb; OTP banka dioničko društvo, OIB 52508873833, Ulica Domovinskog rata 61, 21000 Split; HRVATSKA AGENCIJA ZA MALO GOSPODARSTVO, INOVACIJE I INVESTICIJE, OIB 25609559342, Ksaver 208, 10000 Zagreb</izvorni_sadrzaj>
    <derivirana_varijabla naziv="DomainObject.Predmet.StrankaFormatedWithAdressOIB_1"> Financijska agencija (FINA), OIB 85821130368, GIARDINI 5, 52100 Pula; Raiffeisenbank Austria d.d., OIB 53056966535, Magazinska cesta 69, 10000 Zagreb; OTP banka dioničko društvo, OIB 52508873833, Ulica Domovinskog rata 61, 21000 Split; HRVATSKA AGENCIJA ZA MALO GOSPODARSTVO, INOVACIJE I INVESTICIJE, OIB 25609559342, Ksaver 208, 10000 Zagreb</derivirana_varijabla>
  </DomainObject.Predmet.StrankaFormatedWithAdressOIB>
  <DomainObject.Predmet.StrankaWithAdress>
    <izvorni_sadrzaj>Financijska agencija (FINA) GIARDINI 5,52100 Pula,Raiffeisenbank Austria d.d. Magazinska cesta 69,10000 Zagreb,OTP banka dioničko društvo Ulica Domovinskog rata 61,21000 Split,HRVATSKA AGENCIJA ZA MALO GOSPODARSTVO, INOVACIJE I INVESTICIJE Ksaver 208,10000 Zagreb</izvorni_sadrzaj>
    <derivirana_varijabla naziv="DomainObject.Predmet.StrankaWithAdress_1">Financijska agencija (FINA) GIARDINI 5,52100 Pula,Raiffeisenbank Austria d.d. Magazinska cesta 69,10000 Zagreb,OTP banka dioničko društvo Ulica Domovinskog rata 61,21000 Split,HRVATSKA AGENCIJA ZA MALO GOSPODARSTVO, INOVACIJE I INVESTICIJE Ksaver 208,10000 Zagreb</derivirana_varijabla>
  </DomainObject.Predmet.StrankaWithAdress>
  <DomainObject.Predmet.StrankaWithAdressOIB>
    <izvorni_sadrzaj>Financijska agencija (FINA), OIB 85821130368, GIARDINI 5,52100 Pula,Raiffeisenbank Austria d.d., OIB 53056966535, Magazinska cesta 69,10000 Zagreb,OTP banka dioničko društvo, OIB 52508873833, Ulica Domovinskog rata 61,21000 Split,HRVATSKA AGENCIJA ZA MALO GOSPODARSTVO, INOVACIJE I INVESTICIJE, OIB 25609559342, Ksaver 208,10000 Zagreb</izvorni_sadrzaj>
    <derivirana_varijabla naziv="DomainObject.Predmet.StrankaWithAdressOIB_1">Financijska agencija (FINA), OIB 85821130368, GIARDINI 5,52100 Pula,Raiffeisenbank Austria d.d., OIB 53056966535, Magazinska cesta 69,10000 Zagreb,OTP banka dioničko društvo, OIB 52508873833, Ulica Domovinskog rata 61,21000 Split,HRVATSKA AGENCIJA ZA MALO GOSPODARSTVO, INOVACIJE I INVESTICIJE, OIB 25609559342, Ksaver 208,10000 Zagreb</derivirana_varijabla>
  </DomainObject.Predmet.StrankaWithAdressOIB>
  <DomainObject.Predmet.StrankaNazivFormated>
    <izvorni_sadrzaj>Financijska agencija (FINA),Raiffeisenbank Austria d.d.,OTP banka dioničko društvo,HRVATSKA AGENCIJA ZA MALO GOSPODARSTVO, INOVACIJE I INVESTICIJE</izvorni_sadrzaj>
    <derivirana_varijabla naziv="DomainObject.Predmet.StrankaNazivFormated_1">Financijska agencija (FINA),Raiffeisenbank Austria d.d.,OTP banka dioničko društvo,HRVATSKA AGENCIJA ZA MALO GOSPODARSTVO, INOVACIJE I INVESTICIJE</derivirana_varijabla>
  </DomainObject.Predmet.StrankaNazivFormated>
  <DomainObject.Predmet.StrankaNazivFormatedOIB>
    <izvorni_sadrzaj>Financijska agencija (FINA), OIB 85821130368,Raiffeisenbank Austria d.d., OIB 53056966535,OTP banka dioničko društvo, OIB 52508873833,HRVATSKA AGENCIJA ZA MALO GOSPODARSTVO, INOVACIJE I INVESTICIJE, OIB 25609559342</izvorni_sadrzaj>
    <derivirana_varijabla naziv="DomainObject.Predmet.StrankaNazivFormatedOIB_1">Financijska agencija (FINA), OIB 85821130368,Raiffeisenbank Austria d.d., OIB 53056966535,OTP banka dioničko društvo, OIB 52508873833,HRVATSKA AGENCIJA ZA MALO GOSPODARSTVO, INOVACIJE I INVESTICIJE, OIB 25609559342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25285.44</izvorni_sadrzaj>
    <derivirana_varijabla naziv="DomainObject.Predmet.TrenutnaVrijednost_1">25285.44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Raiffeisenbank Austria d.d.</item>
      <item>OTP banka dioničko društvo</item>
      <item>HRVATSKA AGENCIJA ZA MALO GOSPODARSTVO, INOVACIJE I INVESTICIJE</item>
    </izvorni_sadrzaj>
    <derivirana_varijabla naziv="DomainObject.Predmet.StrankaListFormated_1">
      <item>Financijska agencija (FINA)</item>
      <item>Raiffeisenbank Austria d.d.</item>
      <item>OTP banka dioničko društvo</item>
      <item>HRVATSKA AGENCIJA ZA MALO GOSPODARSTVO, INOVACIJE I INVESTICIJE</item>
    </derivirana_varijabla>
  </DomainObject.Predmet.StrankaListFormated>
  <DomainObject.Predmet.StrankaListFormatedOIB>
    <izvorni_sadrzaj>
      <item>Financijska agencija (FINA), OIB 85821130368</item>
      <item>Raiffeisenbank Austria d.d., OIB 53056966535</item>
      <item>OTP banka dioničko društvo, OIB 52508873833</item>
      <item>HRVATSKA AGENCIJA ZA MALO GOSPODARSTVO, INOVACIJE I INVESTICIJE, OIB 25609559342</item>
    </izvorni_sadrzaj>
    <derivirana_varijabla naziv="DomainObject.Predmet.StrankaListFormatedOIB_1">
      <item>Financijska agencija (FINA), OIB 85821130368</item>
      <item>Raiffeisenbank Austria d.d., OIB 53056966535</item>
      <item>OTP banka dioničko društvo, OIB 52508873833</item>
      <item>HRVATSKA AGENCIJA ZA MALO GOSPODARSTVO, INOVACIJE I INVESTICIJE, OIB 25609559342</item>
    </derivirana_varijabla>
  </DomainObject.Predmet.StrankaListFormatedOIB>
  <DomainObject.Predmet.StrankaListFormatedWithAdress>
    <izvorni_sadrzaj>
      <item>Financijska agencija (FINA), GIARDINI 5, 52100 Pula</item>
      <item>Raiffeisenbank Austria d.d., Magazinska cesta 69, 10000 Zagreb</item>
      <item>OTP banka dioničko društvo, Ulica Domovinskog rata 61, 21000 Split</item>
      <item>HRVATSKA AGENCIJA ZA MALO GOSPODARSTVO, INOVACIJE I INVESTICIJE, Ksaver 208, 10000 Zagreb</item>
    </izvorni_sadrzaj>
    <derivirana_varijabla naziv="DomainObject.Predmet.StrankaListFormatedWithAdress_1">
      <item>Financijska agencija (FINA), GIARDINI 5, 52100 Pula</item>
      <item>Raiffeisenbank Austria d.d., Magazinska cesta 69, 10000 Zagreb</item>
      <item>OTP banka dioničko društvo, Ulica Domovinskog rata 61, 21000 Split</item>
      <item>HRVATSKA AGENCIJA ZA MALO GOSPODARSTVO, INOVACIJE I INVESTICIJE, Ksaver 208, 10000 Zagreb</item>
    </derivirana_varijabla>
  </DomainObject.Predmet.StrankaListFormatedWithAdress>
  <DomainObject.Predmet.StrankaListFormatedWithAdressOIB>
    <izvorni_sadrzaj>
      <item>Financijska agencija (FINA), OIB 85821130368, GIARDINI 5, 52100 Pula</item>
      <item>Raiffeisenbank Austria d.d., OIB 53056966535, Magazinska cesta 69, 10000 Zagreb</item>
      <item>OTP banka dioničko društvo, OIB 52508873833, Ulica Domovinskog rata 61, 21000 Split</item>
      <item>HRVATSKA AGENCIJA ZA MALO GOSPODARSTVO, INOVACIJE I INVESTICIJE, OIB 25609559342, Ksaver 208, 10000 Zagreb</item>
    </izvorni_sadrzaj>
    <derivirana_varijabla naziv="DomainObject.Predmet.StrankaListFormatedWithAdressOIB_1">
      <item>Financijska agencija (FINA), OIB 85821130368, GIARDINI 5, 52100 Pula</item>
      <item>Raiffeisenbank Austria d.d., OIB 53056966535, Magazinska cesta 69, 10000 Zagreb</item>
      <item>OTP banka dioničko društvo, OIB 52508873833, Ulica Domovinskog rata 61, 21000 Split</item>
      <item>HRVATSKA AGENCIJA ZA MALO GOSPODARSTVO, INOVACIJE I INVESTICIJE, OIB 25609559342, Ksaver 208, 10000 Zagreb</item>
    </derivirana_varijabla>
  </DomainObject.Predmet.StrankaListFormatedWithAdressOIB>
  <DomainObject.Predmet.StrankaListNazivFormated>
    <izvorni_sadrzaj>
      <item>Financijska agencija (FINA)</item>
      <item>Raiffeisenbank Austria d.d.</item>
      <item>OTP banka dioničko društvo</item>
      <item>HRVATSKA AGENCIJA ZA MALO GOSPODARSTVO, INOVACIJE I INVESTICIJE</item>
    </izvorni_sadrzaj>
    <derivirana_varijabla naziv="DomainObject.Predmet.StrankaListNazivFormated_1">
      <item>Financijska agencija (FINA)</item>
      <item>Raiffeisenbank Austria d.d.</item>
      <item>OTP banka dioničko društvo</item>
      <item>HRVATSKA AGENCIJA ZA MALO GOSPODARSTVO, INOVACIJE I INVESTICIJE</item>
    </derivirana_varijabla>
  </DomainObject.Predmet.StrankaListNazivFormated>
  <DomainObject.Predmet.StrankaListNazivFormatedOIB>
    <izvorni_sadrzaj>
      <item>Financijska agencija (FINA), OIB 85821130368</item>
      <item>Raiffeisenbank Austria d.d., OIB 53056966535</item>
      <item>OTP banka dioničko društvo, OIB 52508873833</item>
      <item>HRVATSKA AGENCIJA ZA MALO GOSPODARSTVO, INOVACIJE I INVESTICIJE, OIB 25609559342</item>
    </izvorni_sadrzaj>
    <derivirana_varijabla naziv="DomainObject.Predmet.StrankaListNazivFormatedOIB_1">
      <item>Financijska agencija (FINA), OIB 85821130368</item>
      <item>Raiffeisenbank Austria d.d., OIB 53056966535</item>
      <item>OTP banka dioničko društvo, OIB 52508873833</item>
      <item>HRVATSKA AGENCIJA ZA MALO GOSPODARSTVO, INOVACIJE I INVESTICIJE, OIB 25609559342</item>
    </derivirana_varijabla>
  </DomainObject.Predmet.StrankaListNazivFormatedOIB>
  <DomainObject.Predmet.ProtuStrankaListFormated>
    <izvorni_sadrzaj>
      <item>UGOSTITELJSTVO KIVI d.o.o., Tar</item>
    </izvorni_sadrzaj>
    <derivirana_varijabla naziv="DomainObject.Predmet.ProtuStrankaListFormated_1">
      <item>UGOSTITELJSTVO KIVI d.o.o., Tar</item>
    </derivirana_varijabla>
  </DomainObject.Predmet.ProtuStrankaListFormated>
  <DomainObject.Predmet.ProtuStrankaListFormatedOIB>
    <izvorni_sadrzaj>
      <item>UGOSTITELJSTVO KIVI d.o.o., Tar, OIB 45041916493</item>
    </izvorni_sadrzaj>
    <derivirana_varijabla naziv="DomainObject.Predmet.ProtuStrankaListFormatedOIB_1">
      <item>UGOSTITELJSTVO KIVI d.o.o., Tar, OIB 45041916493</item>
    </derivirana_varijabla>
  </DomainObject.Predmet.ProtuStrankaListFormatedOIB>
  <DomainObject.Predmet.ProtuStrankaListFormatedWithAdress>
    <izvorni_sadrzaj>
      <item>UGOSTITELJSTVO KIVI d.o.o., Tar, Turistička 22, 52440 Tar</item>
    </izvorni_sadrzaj>
    <derivirana_varijabla naziv="DomainObject.Predmet.ProtuStrankaListFormatedWithAdress_1">
      <item>UGOSTITELJSTVO KIVI d.o.o., Tar, Turistička 22, 52440 Tar</item>
    </derivirana_varijabla>
  </DomainObject.Predmet.ProtuStrankaListFormatedWithAdress>
  <DomainObject.Predmet.ProtuStrankaListFormatedWithAdressOIB>
    <izvorni_sadrzaj>
      <item>UGOSTITELJSTVO KIVI d.o.o., Tar, OIB 45041916493, Turistička 22, 52440 Tar</item>
    </izvorni_sadrzaj>
    <derivirana_varijabla naziv="DomainObject.Predmet.ProtuStrankaListFormatedWithAdressOIB_1">
      <item>UGOSTITELJSTVO KIVI d.o.o., Tar, OIB 45041916493, Turistička 22, 52440 Tar</item>
    </derivirana_varijabla>
  </DomainObject.Predmet.ProtuStrankaListFormatedWithAdressOIB>
  <DomainObject.Predmet.ProtuStrankaListNazivFormated>
    <izvorni_sadrzaj>
      <item>UGOSTITELJSTVO KIVI d.o.o., Tar</item>
    </izvorni_sadrzaj>
    <derivirana_varijabla naziv="DomainObject.Predmet.ProtuStrankaListNazivFormated_1">
      <item>UGOSTITELJSTVO KIVI d.o.o., Tar</item>
    </derivirana_varijabla>
  </DomainObject.Predmet.ProtuStrankaListNazivFormated>
  <DomainObject.Predmet.ProtuStrankaListNazivFormatedOIB>
    <izvorni_sadrzaj>
      <item>UGOSTITELJSTVO KIVI d.o.o., Tar, OIB 45041916493</item>
    </izvorni_sadrzaj>
    <derivirana_varijabla naziv="DomainObject.Predmet.ProtuStrankaListNazivFormatedOIB_1">
      <item>UGOSTITELJSTVO KIVI d.o.o., Tar, OIB 45041916493</item>
    </derivirana_varijabla>
  </DomainObject.Predmet.ProtuStrankaListNazivFormatedOIB>
  <DomainObject.Predmet.OstaliListFormated>
    <izvorni_sadrzaj>
      <item>Ivo Sluganović</item>
      <item>Marina Sluganović</item>
      <item>Dejvid Kazalac</item>
    </izvorni_sadrzaj>
    <derivirana_varijabla naziv="DomainObject.Predmet.OstaliListFormated_1">
      <item>Ivo Sluganović</item>
      <item>Marina Sluganović</item>
      <item>Dejvid Kazalac</item>
    </derivirana_varijabla>
  </DomainObject.Predmet.OstaliListFormated>
  <DomainObject.Predmet.OstaliListFormatedOIB>
    <izvorni_sadrzaj>
      <item>Ivo Sluganović, OIB 34871261451</item>
      <item>Marina Sluganović, OIB 93672554181</item>
      <item>Dejvid Kazalac, OIB 53795413104</item>
    </izvorni_sadrzaj>
    <derivirana_varijabla naziv="DomainObject.Predmet.OstaliListFormatedOIB_1">
      <item>Ivo Sluganović, OIB 34871261451</item>
      <item>Marina Sluganović, OIB 93672554181</item>
      <item>Dejvid Kazalac, OIB 53795413104</item>
    </derivirana_varijabla>
  </DomainObject.Predmet.OstaliListFormatedOIB>
  <DomainObject.Predmet.OstaliListFormatedWithAdress>
    <izvorni_sadrzaj>
      <item>Ivo Sluganović, Riječka 3, 52465 Tar</item>
      <item>Marina Sluganović, Riječka 3, 52465 Tar</item>
      <item>Dejvid Kazalac, Vladimira Nazora 7, 52440 Poreč</item>
    </izvorni_sadrzaj>
    <derivirana_varijabla naziv="DomainObject.Predmet.OstaliListFormatedWithAdress_1">
      <item>Ivo Sluganović, Riječka 3, 52465 Tar</item>
      <item>Marina Sluganović, Riječka 3, 52465 Tar</item>
      <item>Dejvid Kazalac, Vladimira Nazora 7, 52440 Poreč</item>
    </derivirana_varijabla>
  </DomainObject.Predmet.OstaliListFormatedWithAdress>
  <DomainObject.Predmet.OstaliListFormatedWithAdressOIB>
    <izvorni_sadrzaj>
      <item>Ivo Sluganović, OIB 34871261451, Riječka 3, 52465 Tar</item>
      <item>Marina Sluganović, OIB 93672554181, Riječka 3, 52465 Tar</item>
      <item>Dejvid Kazalac, OIB 53795413104, Vladimira Nazora 7, 52440 Poreč</item>
    </izvorni_sadrzaj>
    <derivirana_varijabla naziv="DomainObject.Predmet.OstaliListFormatedWithAdressOIB_1">
      <item>Ivo Sluganović, OIB 34871261451, Riječka 3, 52465 Tar</item>
      <item>Marina Sluganović, OIB 93672554181, Riječka 3, 52465 Tar</item>
      <item>Dejvid Kazalac, OIB 53795413104, Vladimira Nazora 7, 52440 Poreč</item>
    </derivirana_varijabla>
  </DomainObject.Predmet.OstaliListFormatedWithAdressOIB>
  <DomainObject.Predmet.OstaliListNazivFormated>
    <izvorni_sadrzaj>
      <item>Ivo Sluganović</item>
      <item>Marina Sluganović</item>
      <item>Dejvid Kazalac</item>
    </izvorni_sadrzaj>
    <derivirana_varijabla naziv="DomainObject.Predmet.OstaliListNazivFormated_1">
      <item>Ivo Sluganović</item>
      <item>Marina Sluganović</item>
      <item>Dejvid Kazalac</item>
    </derivirana_varijabla>
  </DomainObject.Predmet.OstaliListNazivFormated>
  <DomainObject.Predmet.OstaliListNazivFormatedOIB>
    <izvorni_sadrzaj>
      <item>Ivo Sluganović, OIB 34871261451</item>
      <item>Marina Sluganović, OIB 93672554181</item>
      <item>Dejvid Kazalac, OIB 53795413104</item>
    </izvorni_sadrzaj>
    <derivirana_varijabla naziv="DomainObject.Predmet.OstaliListNazivFormatedOIB_1">
      <item>Ivo Sluganović, OIB 34871261451</item>
      <item>Marina Sluganović, OIB 93672554181</item>
      <item>Dejvid Kazalac, OIB 53795413104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ožujka 2025.</izvorni_sadrzaj>
    <derivirana_varijabla naziv="DomainObject.Datum_1">25. ožujka 2025.</derivirana_varijabla>
  </DomainObject.Datum>
  <DomainObject.PoslovniBrojDokumenta>
    <izvorni_sadrzaj>St-177/2024-40</izvorni_sadrzaj>
    <derivirana_varijabla naziv="DomainObject.PoslovniBrojDokumenta_1">St-177/2024-40</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UGOSTITELJSTVO KIVI d.o.o., Tar</izvorni_sadrzaj>
    <derivirana_varijabla naziv="DomainObject.Predmet.ProtustrankaIDrugi_1">UGOSTITELJSTVO KIVI d.o.o., Tar</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UGOSTITELJSTVO KIVI d.o.o., Tar, OIB 45041916493, Turistička 22, 52440 Tar</izvorni_sadrzaj>
    <derivirana_varijabla naziv="DomainObject.Predmet.ProtustrankaIDrugiAdressOIB_1">UGOSTITELJSTVO KIVI d.o.o., Tar, OIB 45041916493, Turistička 22, 52440 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UGOSTITELJSTVO KIVI d.o.o., Tar</item>
      <item>Financijska agencija (FINA)</item>
      <item>Raiffeisenbank Austria d.d.</item>
      <item>OTP banka dioničko društvo</item>
      <item>Ivo Sluganović</item>
      <item>Marina Sluganović</item>
      <item>Dejvid Kazalac</item>
      <item>HRVATSKA AGENCIJA ZA MALO GOSPODARSTVO, INOVACIJE I INVESTICIJE</item>
    </izvorni_sadrzaj>
    <derivirana_varijabla naziv="DomainObject.Predmet.SudioniciListNaziv_1">
      <item>UGOSTITELJSTVO KIVI d.o.o., Tar</item>
      <item>Financijska agencija (FINA)</item>
      <item>Raiffeisenbank Austria d.d.</item>
      <item>OTP banka dioničko društvo</item>
      <item>Ivo Sluganović</item>
      <item>Marina Sluganović</item>
      <item>Dejvid Kazalac</item>
      <item>HRVATSKA AGENCIJA ZA MALO GOSPODARSTVO, INOVACIJE I INVESTICIJE</item>
    </derivirana_varijabla>
  </DomainObject.Predmet.SudioniciListNaziv>
  <DomainObject.Predmet.SudioniciListAdressOIB>
    <izvorni_sadrzaj>
      <item>UGOSTITELJSTVO KIVI d.o.o., Tar, OIB 45041916493, Turistička 22,52440 Tar</item>
      <item>Financijska agencija (FINA), OIB 85821130368, GIARDINI 5,52100 Pula</item>
      <item>Raiffeisenbank Austria d.d., OIB 53056966535, Magazinska cesta 69,10000 Zagreb</item>
      <item>OTP banka dioničko društvo, OIB 52508873833, Ulica Domovinskog rata 61,21000 Split</item>
      <item>Ivo Sluganović, OIB 34871261451, Riječka 3,52465 Tar</item>
      <item>Marina Sluganović, OIB 93672554181, Riječka 3,52465 Tar</item>
      <item>Dejvid Kazalac, OIB 53795413104, Vladimira Nazora 7,52440 Poreč</item>
      <item>HRVATSKA AGENCIJA ZA MALO GOSPODARSTVO, INOVACIJE I INVESTICIJE, OIB 25609559342, Ksaver 208,10000 Zagreb</item>
    </izvorni_sadrzaj>
    <derivirana_varijabla naziv="DomainObject.Predmet.SudioniciListAdressOIB_1">
      <item>UGOSTITELJSTVO KIVI d.o.o., Tar, OIB 45041916493, Turistička 22,52440 Tar</item>
      <item>Financijska agencija (FINA), OIB 85821130368, GIARDINI 5,52100 Pula</item>
      <item>Raiffeisenbank Austria d.d., OIB 53056966535, Magazinska cesta 69,10000 Zagreb</item>
      <item>OTP banka dioničko društvo, OIB 52508873833, Ulica Domovinskog rata 61,21000 Split</item>
      <item>Ivo Sluganović, OIB 34871261451, Riječka 3,52465 Tar</item>
      <item>Marina Sluganović, OIB 93672554181, Riječka 3,52465 Tar</item>
      <item>Dejvid Kazalac, OIB 53795413104, Vladimira Nazora 7,52440 Poreč</item>
      <item>HRVATSKA AGENCIJA ZA MALO GOSPODARSTVO, INOVACIJE I INVESTICIJE, OIB 25609559342, Ksaver 208,10000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45041916493</item>
      <item>, OIB 85821130368</item>
      <item>, OIB 53056966535</item>
      <item>, OIB 52508873833</item>
      <item>, OIB 34871261451</item>
      <item>, OIB 93672554181</item>
      <item>, OIB 53795413104</item>
      <item>, OIB 25609559342</item>
    </izvorni_sadrzaj>
    <derivirana_varijabla naziv="DomainObject.Predmet.SudioniciListNazivOIB_1">
      <item>, OIB 45041916493</item>
      <item>, OIB 85821130368</item>
      <item>, OIB 53056966535</item>
      <item>, OIB 52508873833</item>
      <item>, OIB 34871261451</item>
      <item>, OIB 93672554181</item>
      <item>, OIB 53795413104</item>
      <item>, OIB 25609559342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Erazma Barčića 9, 51000 Rijeka</item>
    </izvorni_sadrzaj>
    <derivirana_varijabla naziv="DomainObject.Predmet.StecajniUpraviteljiListAddressOIB_1">
      <item>Ivor Pliskovac, OIB 33771945074, Erazma Barčića 9,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svibnja 2024.</izvorni_sadrzaj>
    <derivirana_varijabla naziv="DomainObject.Predmet.DatumPocetkaProcesa_1">13. svibnja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5</properties:Pages>
  <properties:Words>1427</properties:Words>
  <properties:Characters>8190</properties:Characters>
  <properties:Lines>234</properties:Lines>
  <properties:Paragraphs>91</properties:Paragraphs>
  <properties:TotalTime>92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9818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2025-02-19T09:39:00Z</dcterms:created>
  <dc:creator>Jasmina Matika</dc:creator>
  <dc:description/>
  <cp:keywords/>
  <cp:lastModifiedBy>Jasmina Matika</cp:lastModifiedBy>
  <dcterms:modified xmlns:xsi="http://www.w3.org/2001/XMLSchema-instance" xsi:type="dcterms:W3CDTF">2025-03-25T12:43:00Z</dcterms:modified>
  <cp:revision>33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St-177/2024-40 / Zapisnik - Posebno ispitno ročište (St-177-24 - ZAPISNIK - DOPUNSKO ISPITNO ROČIŠTE I SKUPŠTINA VJEROVNIKA.docx)</vt:lpwstr>
  </prop:property>
  <prop:property fmtid="{D5CDD505-2E9C-101B-9397-08002B2CF9AE}" pid="4" name="CC_coloring">
    <vt:bool>false</vt:bool>
  </prop:property>
  <prop:property fmtid="{D5CDD505-2E9C-101B-9397-08002B2CF9AE}" pid="5" name="BrojStranica">
    <vt:i4>5</vt:i4>
  </prop:property>
</prop:Properties>
</file>